
<file path=[Content_Types].xml><?xml version="1.0" encoding="utf-8"?>
<Types xmlns="http://schemas.openxmlformats.org/package/2006/content-types">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43039" w:rsidRPr="00A02A1E" w:rsidRDefault="00243039" w:rsidP="00243039">
      <w:pPr>
        <w:keepNext/>
        <w:tabs>
          <w:tab w:val="left" w:pos="3216"/>
        </w:tabs>
        <w:spacing w:before="240" w:after="60" w:line="240" w:lineRule="auto"/>
        <w:jc w:val="center"/>
        <w:outlineLvl w:val="0"/>
        <w:rPr>
          <w:rFonts w:ascii="Times New Roman" w:hAnsi="Times New Roman"/>
          <w:b/>
          <w:bCs/>
          <w:kern w:val="32"/>
          <w:sz w:val="32"/>
          <w:szCs w:val="32"/>
        </w:rPr>
      </w:pPr>
      <w:bookmarkStart w:id="0" w:name="_GoBack"/>
      <w:bookmarkEnd w:id="0"/>
      <w:r w:rsidRPr="00A02A1E">
        <w:rPr>
          <w:rFonts w:ascii="Times New Roman" w:hAnsi="Times New Roman"/>
          <w:b/>
          <w:bCs/>
          <w:kern w:val="32"/>
          <w:sz w:val="32"/>
          <w:szCs w:val="32"/>
        </w:rPr>
        <w:t>БУГОТАКСКИЙ  ВЕСТНИК</w:t>
      </w:r>
    </w:p>
    <w:p w:rsidR="003A3CB4" w:rsidRDefault="003A3CB4" w:rsidP="009A6F56">
      <w:pPr>
        <w:spacing w:after="0" w:line="240" w:lineRule="auto"/>
        <w:rPr>
          <w:rFonts w:ascii="Times New Roman" w:hAnsi="Times New Roman"/>
          <w:sz w:val="24"/>
          <w:szCs w:val="24"/>
        </w:rPr>
      </w:pPr>
    </w:p>
    <w:p w:rsidR="00243039" w:rsidRDefault="00243039" w:rsidP="009A6F56">
      <w:pPr>
        <w:spacing w:after="0" w:line="240" w:lineRule="auto"/>
        <w:rPr>
          <w:rFonts w:ascii="Times New Roman" w:hAnsi="Times New Roman"/>
          <w:sz w:val="24"/>
          <w:szCs w:val="24"/>
        </w:rPr>
      </w:pPr>
      <w:r w:rsidRPr="00A02A1E">
        <w:rPr>
          <w:rFonts w:ascii="Times New Roman" w:hAnsi="Times New Roman"/>
          <w:sz w:val="24"/>
          <w:szCs w:val="24"/>
        </w:rPr>
        <w:t xml:space="preserve">                                              </w:t>
      </w:r>
      <w:r w:rsidRPr="00A02A1E">
        <w:rPr>
          <w:rFonts w:ascii="Times New Roman" w:hAnsi="Times New Roman"/>
          <w:sz w:val="24"/>
          <w:szCs w:val="24"/>
        </w:rPr>
        <w:tab/>
      </w:r>
      <w:r w:rsidRPr="00A02A1E">
        <w:rPr>
          <w:rFonts w:ascii="Times New Roman" w:hAnsi="Times New Roman"/>
          <w:sz w:val="24"/>
          <w:szCs w:val="24"/>
        </w:rPr>
        <w:tab/>
      </w:r>
      <w:r w:rsidRPr="00A02A1E">
        <w:rPr>
          <w:rFonts w:ascii="Times New Roman" w:hAnsi="Times New Roman"/>
          <w:sz w:val="24"/>
          <w:szCs w:val="24"/>
        </w:rPr>
        <w:tab/>
        <w:t xml:space="preserve">   </w:t>
      </w:r>
      <w:r w:rsidR="00A02A1E">
        <w:rPr>
          <w:rFonts w:ascii="Times New Roman" w:hAnsi="Times New Roman"/>
          <w:sz w:val="24"/>
          <w:szCs w:val="24"/>
        </w:rPr>
        <w:t xml:space="preserve">                     </w:t>
      </w:r>
      <w:r w:rsidRPr="00A02A1E">
        <w:rPr>
          <w:rFonts w:ascii="Times New Roman" w:hAnsi="Times New Roman"/>
          <w:sz w:val="24"/>
          <w:szCs w:val="24"/>
        </w:rPr>
        <w:t xml:space="preserve">          № </w:t>
      </w:r>
      <w:r w:rsidR="00B44E40">
        <w:rPr>
          <w:rFonts w:ascii="Times New Roman" w:hAnsi="Times New Roman"/>
          <w:sz w:val="24"/>
          <w:szCs w:val="24"/>
        </w:rPr>
        <w:t>6</w:t>
      </w:r>
      <w:r w:rsidRPr="00A02A1E">
        <w:rPr>
          <w:rFonts w:ascii="Times New Roman" w:hAnsi="Times New Roman"/>
          <w:sz w:val="24"/>
          <w:szCs w:val="24"/>
        </w:rPr>
        <w:t xml:space="preserve">       </w:t>
      </w:r>
      <w:r w:rsidR="005669A8">
        <w:rPr>
          <w:rFonts w:ascii="Times New Roman" w:hAnsi="Times New Roman"/>
          <w:sz w:val="24"/>
          <w:szCs w:val="24"/>
        </w:rPr>
        <w:t xml:space="preserve">19 </w:t>
      </w:r>
      <w:r w:rsidR="00B44E40">
        <w:rPr>
          <w:rFonts w:ascii="Times New Roman" w:hAnsi="Times New Roman"/>
          <w:sz w:val="24"/>
          <w:szCs w:val="24"/>
        </w:rPr>
        <w:t xml:space="preserve"> мая</w:t>
      </w:r>
      <w:r w:rsidR="00AE0BE9" w:rsidRPr="00A02A1E">
        <w:rPr>
          <w:rFonts w:ascii="Times New Roman" w:hAnsi="Times New Roman"/>
          <w:sz w:val="24"/>
          <w:szCs w:val="24"/>
        </w:rPr>
        <w:t xml:space="preserve"> 202</w:t>
      </w:r>
      <w:r w:rsidR="00EE7DA7">
        <w:rPr>
          <w:rFonts w:ascii="Times New Roman" w:hAnsi="Times New Roman"/>
          <w:sz w:val="24"/>
          <w:szCs w:val="24"/>
        </w:rPr>
        <w:t>5</w:t>
      </w:r>
      <w:r w:rsidRPr="00A02A1E">
        <w:rPr>
          <w:rFonts w:ascii="Times New Roman" w:hAnsi="Times New Roman"/>
          <w:sz w:val="24"/>
          <w:szCs w:val="24"/>
        </w:rPr>
        <w:t xml:space="preserve"> года</w:t>
      </w:r>
    </w:p>
    <w:p w:rsidR="0079469B" w:rsidRPr="0079469B" w:rsidRDefault="0079469B" w:rsidP="009A6F56">
      <w:pPr>
        <w:spacing w:after="0" w:line="240" w:lineRule="auto"/>
        <w:rPr>
          <w:rFonts w:ascii="Times New Roman" w:hAnsi="Times New Roman"/>
          <w:sz w:val="20"/>
          <w:szCs w:val="20"/>
        </w:rPr>
      </w:pPr>
    </w:p>
    <w:p w:rsidR="005669A8" w:rsidRPr="005669A8" w:rsidRDefault="005669A8" w:rsidP="005669A8">
      <w:pPr>
        <w:spacing w:before="120" w:after="120" w:line="240" w:lineRule="auto"/>
        <w:jc w:val="center"/>
        <w:rPr>
          <w:rFonts w:ascii="Times New Roman" w:hAnsi="Times New Roman"/>
          <w:sz w:val="28"/>
          <w:szCs w:val="28"/>
        </w:rPr>
      </w:pPr>
      <w:r w:rsidRPr="005669A8">
        <w:rPr>
          <w:rFonts w:ascii="Times New Roman" w:hAnsi="Times New Roman"/>
          <w:sz w:val="28"/>
          <w:szCs w:val="28"/>
        </w:rPr>
        <w:t xml:space="preserve">                                                                                                         Проект</w:t>
      </w:r>
    </w:p>
    <w:p w:rsidR="005669A8" w:rsidRPr="005669A8" w:rsidRDefault="005669A8" w:rsidP="005669A8">
      <w:pPr>
        <w:spacing w:before="120" w:after="120" w:line="240" w:lineRule="auto"/>
        <w:jc w:val="center"/>
        <w:rPr>
          <w:rFonts w:ascii="Times New Roman" w:hAnsi="Times New Roman"/>
          <w:sz w:val="28"/>
          <w:szCs w:val="28"/>
        </w:rPr>
      </w:pPr>
      <w:r w:rsidRPr="005669A8">
        <w:rPr>
          <w:rFonts w:ascii="Times New Roman" w:hAnsi="Times New Roman"/>
          <w:sz w:val="28"/>
          <w:szCs w:val="28"/>
        </w:rPr>
        <w:t>СОВЕТ ДЕПУТАТОВ</w:t>
      </w:r>
    </w:p>
    <w:p w:rsidR="005669A8" w:rsidRPr="005669A8" w:rsidRDefault="005669A8" w:rsidP="005669A8">
      <w:pPr>
        <w:spacing w:before="120" w:after="120" w:line="240" w:lineRule="auto"/>
        <w:jc w:val="center"/>
        <w:rPr>
          <w:rFonts w:ascii="Times New Roman" w:hAnsi="Times New Roman"/>
          <w:sz w:val="28"/>
          <w:szCs w:val="28"/>
        </w:rPr>
      </w:pPr>
      <w:r w:rsidRPr="005669A8">
        <w:rPr>
          <w:rFonts w:ascii="Times New Roman" w:hAnsi="Times New Roman"/>
          <w:sz w:val="28"/>
          <w:szCs w:val="28"/>
        </w:rPr>
        <w:t>БУГОТАКСКОГО СЕЛЬСОВЕТА</w:t>
      </w:r>
    </w:p>
    <w:p w:rsidR="005669A8" w:rsidRPr="005669A8" w:rsidRDefault="005669A8" w:rsidP="005669A8">
      <w:pPr>
        <w:spacing w:before="120" w:after="120" w:line="240" w:lineRule="auto"/>
        <w:jc w:val="center"/>
        <w:rPr>
          <w:rFonts w:ascii="Times New Roman" w:hAnsi="Times New Roman"/>
          <w:sz w:val="28"/>
          <w:szCs w:val="28"/>
        </w:rPr>
      </w:pPr>
      <w:r w:rsidRPr="005669A8">
        <w:rPr>
          <w:rFonts w:ascii="Times New Roman" w:hAnsi="Times New Roman"/>
          <w:sz w:val="28"/>
          <w:szCs w:val="28"/>
        </w:rPr>
        <w:t>ТОГУЧИНСКОГО РАЙОНА</w:t>
      </w:r>
    </w:p>
    <w:p w:rsidR="005669A8" w:rsidRPr="005669A8" w:rsidRDefault="005669A8" w:rsidP="005669A8">
      <w:pPr>
        <w:spacing w:before="120" w:after="120" w:line="240" w:lineRule="auto"/>
        <w:jc w:val="center"/>
        <w:rPr>
          <w:rFonts w:ascii="Times New Roman" w:hAnsi="Times New Roman"/>
          <w:sz w:val="28"/>
          <w:szCs w:val="28"/>
        </w:rPr>
      </w:pPr>
      <w:r w:rsidRPr="005669A8">
        <w:rPr>
          <w:rFonts w:ascii="Times New Roman" w:hAnsi="Times New Roman"/>
          <w:sz w:val="28"/>
          <w:szCs w:val="28"/>
        </w:rPr>
        <w:t>НОВОСИБИРСКОЙ ОБЛАСТИ</w:t>
      </w:r>
    </w:p>
    <w:p w:rsidR="005669A8" w:rsidRPr="005669A8" w:rsidRDefault="005669A8" w:rsidP="005669A8">
      <w:pPr>
        <w:spacing w:before="120" w:after="120" w:line="240" w:lineRule="auto"/>
        <w:jc w:val="center"/>
        <w:rPr>
          <w:rFonts w:ascii="Times New Roman" w:hAnsi="Times New Roman"/>
          <w:sz w:val="28"/>
          <w:szCs w:val="28"/>
        </w:rPr>
      </w:pPr>
    </w:p>
    <w:p w:rsidR="005669A8" w:rsidRPr="005669A8" w:rsidRDefault="005669A8" w:rsidP="005669A8">
      <w:pPr>
        <w:spacing w:before="120" w:after="120" w:line="240" w:lineRule="auto"/>
        <w:jc w:val="center"/>
        <w:rPr>
          <w:rFonts w:ascii="Times New Roman" w:hAnsi="Times New Roman"/>
          <w:sz w:val="28"/>
          <w:szCs w:val="28"/>
        </w:rPr>
      </w:pPr>
      <w:r w:rsidRPr="005669A8">
        <w:rPr>
          <w:rFonts w:ascii="Times New Roman" w:hAnsi="Times New Roman"/>
          <w:sz w:val="28"/>
          <w:szCs w:val="28"/>
        </w:rPr>
        <w:t>РЕШЕНИЕ</w:t>
      </w:r>
    </w:p>
    <w:p w:rsidR="005669A8" w:rsidRPr="005669A8" w:rsidRDefault="005669A8" w:rsidP="005669A8">
      <w:pPr>
        <w:spacing w:before="120" w:after="120" w:line="240" w:lineRule="auto"/>
        <w:jc w:val="center"/>
        <w:rPr>
          <w:rFonts w:ascii="Times New Roman" w:hAnsi="Times New Roman"/>
          <w:sz w:val="28"/>
          <w:szCs w:val="28"/>
        </w:rPr>
      </w:pPr>
      <w:r w:rsidRPr="005669A8">
        <w:rPr>
          <w:rFonts w:ascii="Times New Roman" w:hAnsi="Times New Roman"/>
          <w:sz w:val="28"/>
          <w:szCs w:val="28"/>
        </w:rPr>
        <w:t xml:space="preserve">  сессии шестого созыва</w:t>
      </w:r>
    </w:p>
    <w:p w:rsidR="005669A8" w:rsidRPr="005669A8" w:rsidRDefault="005669A8" w:rsidP="005669A8">
      <w:pPr>
        <w:spacing w:before="120" w:after="120" w:line="240" w:lineRule="auto"/>
        <w:jc w:val="both"/>
        <w:rPr>
          <w:rFonts w:ascii="Times New Roman" w:hAnsi="Times New Roman"/>
          <w:sz w:val="28"/>
          <w:szCs w:val="28"/>
        </w:rPr>
      </w:pPr>
      <w:r w:rsidRPr="005669A8">
        <w:rPr>
          <w:rFonts w:ascii="Times New Roman" w:hAnsi="Times New Roman"/>
          <w:sz w:val="28"/>
          <w:szCs w:val="28"/>
        </w:rPr>
        <w:t xml:space="preserve">00.00.2025                                                                                              №                                          </w:t>
      </w:r>
    </w:p>
    <w:p w:rsidR="005669A8" w:rsidRPr="005669A8" w:rsidRDefault="005669A8" w:rsidP="005669A8">
      <w:pPr>
        <w:spacing w:before="120" w:after="120" w:line="240" w:lineRule="auto"/>
        <w:jc w:val="center"/>
        <w:rPr>
          <w:rFonts w:ascii="Times New Roman" w:hAnsi="Times New Roman"/>
          <w:sz w:val="28"/>
          <w:szCs w:val="28"/>
        </w:rPr>
      </w:pPr>
      <w:r w:rsidRPr="005669A8">
        <w:rPr>
          <w:rFonts w:ascii="Times New Roman" w:hAnsi="Times New Roman"/>
          <w:sz w:val="28"/>
          <w:szCs w:val="28"/>
        </w:rPr>
        <w:t>с. Буготак</w:t>
      </w:r>
    </w:p>
    <w:p w:rsidR="005669A8" w:rsidRPr="005669A8" w:rsidRDefault="005669A8" w:rsidP="005669A8">
      <w:pPr>
        <w:spacing w:before="120" w:after="120" w:line="240" w:lineRule="auto"/>
        <w:rPr>
          <w:rFonts w:ascii="Times New Roman" w:eastAsia="Calibri" w:hAnsi="Times New Roman"/>
          <w:sz w:val="28"/>
          <w:szCs w:val="28"/>
          <w:lang w:eastAsia="en-US"/>
        </w:rPr>
      </w:pPr>
    </w:p>
    <w:p w:rsidR="005669A8" w:rsidRPr="005669A8" w:rsidRDefault="005669A8" w:rsidP="005669A8">
      <w:pPr>
        <w:shd w:val="clear" w:color="auto" w:fill="FFFFFF"/>
        <w:tabs>
          <w:tab w:val="left" w:leader="underscore" w:pos="2179"/>
        </w:tabs>
        <w:spacing w:before="120" w:after="120" w:line="240" w:lineRule="auto"/>
        <w:jc w:val="center"/>
        <w:rPr>
          <w:rFonts w:ascii="Times New Roman" w:eastAsia="Calibri" w:hAnsi="Times New Roman"/>
          <w:b/>
          <w:sz w:val="28"/>
          <w:szCs w:val="28"/>
          <w:lang w:eastAsia="en-US"/>
        </w:rPr>
      </w:pPr>
      <w:r w:rsidRPr="005669A8">
        <w:rPr>
          <w:rFonts w:ascii="Times New Roman" w:eastAsia="Calibri" w:hAnsi="Times New Roman"/>
          <w:b/>
          <w:sz w:val="28"/>
          <w:szCs w:val="28"/>
          <w:lang w:eastAsia="en-US"/>
        </w:rPr>
        <w:t>О ВНЕСЕНИИ ИЗМЕНЕНИЙ В УСТАВ СЕЛЬСКОГО ПОСЕЛЕНИЯ БУГОТАКСКОГО СЕЛЬСОВЕТА ТОГУЧИНСКОГО МУНИЦИПАЛЬНОГО РАЙОНА НОВОСИБИРСКОЙ ОБЛАСТИ</w:t>
      </w:r>
    </w:p>
    <w:p w:rsidR="005669A8" w:rsidRPr="005669A8" w:rsidRDefault="005669A8" w:rsidP="005669A8">
      <w:pPr>
        <w:shd w:val="clear" w:color="auto" w:fill="FFFFFF"/>
        <w:tabs>
          <w:tab w:val="left" w:leader="underscore" w:pos="2179"/>
        </w:tabs>
        <w:spacing w:before="120" w:after="120" w:line="240" w:lineRule="auto"/>
        <w:jc w:val="center"/>
        <w:rPr>
          <w:rFonts w:ascii="Times New Roman" w:eastAsia="Calibri" w:hAnsi="Times New Roman"/>
          <w:color w:val="000000"/>
          <w:spacing w:val="-1"/>
          <w:sz w:val="28"/>
          <w:szCs w:val="28"/>
          <w:lang w:eastAsia="en-US"/>
        </w:rPr>
      </w:pPr>
    </w:p>
    <w:p w:rsidR="005669A8" w:rsidRPr="005669A8" w:rsidRDefault="005669A8" w:rsidP="005669A8">
      <w:pPr>
        <w:shd w:val="clear" w:color="auto" w:fill="FFFFFF"/>
        <w:tabs>
          <w:tab w:val="left" w:leader="underscore" w:pos="2179"/>
        </w:tabs>
        <w:spacing w:before="120" w:after="120" w:line="240" w:lineRule="auto"/>
        <w:ind w:firstLine="710"/>
        <w:jc w:val="both"/>
        <w:rPr>
          <w:rFonts w:ascii="Times New Roman" w:eastAsia="Calibri" w:hAnsi="Times New Roman"/>
          <w:color w:val="000000"/>
          <w:spacing w:val="-1"/>
          <w:sz w:val="28"/>
          <w:szCs w:val="28"/>
          <w:lang w:eastAsia="en-US"/>
        </w:rPr>
      </w:pPr>
      <w:r w:rsidRPr="005669A8">
        <w:rPr>
          <w:rFonts w:ascii="Times New Roman" w:eastAsia="Calibri" w:hAnsi="Times New Roman"/>
          <w:color w:val="000000"/>
          <w:spacing w:val="-1"/>
          <w:sz w:val="28"/>
          <w:szCs w:val="28"/>
          <w:lang w:eastAsia="en-US"/>
        </w:rPr>
        <w:t>В соответствии со ст. 7, 35, 44 Федерального закона от 06.10.2003 № 131-ФЗ « Об общих принципах организации местного самоуправления в Российской Федерации» Совет депутатов  Буготакского сельсовета Тогучинского района Новосибирской области</w:t>
      </w:r>
    </w:p>
    <w:p w:rsidR="005669A8" w:rsidRPr="005669A8" w:rsidRDefault="005669A8" w:rsidP="005669A8">
      <w:pPr>
        <w:shd w:val="clear" w:color="auto" w:fill="FFFFFF"/>
        <w:tabs>
          <w:tab w:val="left" w:leader="underscore" w:pos="2179"/>
        </w:tabs>
        <w:spacing w:before="120" w:after="120" w:line="240" w:lineRule="auto"/>
        <w:jc w:val="both"/>
        <w:rPr>
          <w:rFonts w:ascii="Times New Roman" w:eastAsia="Calibri" w:hAnsi="Times New Roman"/>
          <w:b/>
          <w:color w:val="000000"/>
          <w:spacing w:val="-1"/>
          <w:sz w:val="28"/>
          <w:szCs w:val="28"/>
          <w:lang w:eastAsia="en-US"/>
        </w:rPr>
      </w:pPr>
      <w:r w:rsidRPr="005669A8">
        <w:rPr>
          <w:rFonts w:ascii="Times New Roman" w:eastAsia="Calibri" w:hAnsi="Times New Roman"/>
          <w:b/>
          <w:color w:val="000000"/>
          <w:spacing w:val="-1"/>
          <w:sz w:val="28"/>
          <w:szCs w:val="28"/>
          <w:lang w:eastAsia="en-US"/>
        </w:rPr>
        <w:t>РЕШИЛ:</w:t>
      </w:r>
    </w:p>
    <w:p w:rsidR="005669A8" w:rsidRPr="005669A8" w:rsidRDefault="005669A8" w:rsidP="005669A8">
      <w:pPr>
        <w:spacing w:before="120" w:after="120" w:line="240" w:lineRule="auto"/>
        <w:jc w:val="both"/>
        <w:rPr>
          <w:rFonts w:ascii="Times New Roman" w:eastAsia="Calibri" w:hAnsi="Times New Roman"/>
          <w:sz w:val="28"/>
          <w:szCs w:val="28"/>
          <w:lang w:eastAsia="en-US"/>
        </w:rPr>
      </w:pPr>
      <w:r w:rsidRPr="005669A8">
        <w:rPr>
          <w:rFonts w:ascii="Times New Roman" w:eastAsia="Calibri" w:hAnsi="Times New Roman"/>
          <w:color w:val="000000"/>
          <w:spacing w:val="-21"/>
          <w:sz w:val="28"/>
          <w:szCs w:val="28"/>
          <w:lang w:eastAsia="en-US"/>
        </w:rPr>
        <w:t>1.</w:t>
      </w:r>
      <w:r w:rsidRPr="005669A8">
        <w:rPr>
          <w:rFonts w:ascii="Times New Roman" w:eastAsia="Calibri" w:hAnsi="Times New Roman"/>
          <w:color w:val="000000"/>
          <w:sz w:val="28"/>
          <w:szCs w:val="28"/>
          <w:lang w:eastAsia="en-US"/>
        </w:rPr>
        <w:t xml:space="preserve"> </w:t>
      </w:r>
      <w:r w:rsidRPr="005669A8">
        <w:rPr>
          <w:rFonts w:ascii="Times New Roman" w:eastAsia="Calibri" w:hAnsi="Times New Roman"/>
          <w:sz w:val="28"/>
          <w:szCs w:val="28"/>
          <w:lang w:eastAsia="en-US"/>
        </w:rPr>
        <w:t>Внести в Устав сельского поселения Буготакского сельсовета Тогучинского муниципального района Новосибирской области следующие изменения:</w:t>
      </w:r>
      <w:r w:rsidRPr="005669A8">
        <w:rPr>
          <w:rFonts w:ascii="Times New Roman" w:hAnsi="Times New Roman"/>
          <w:b/>
          <w:bCs/>
          <w:color w:val="000000"/>
          <w:sz w:val="28"/>
          <w:szCs w:val="28"/>
        </w:rPr>
        <w:t> </w:t>
      </w:r>
    </w:p>
    <w:p w:rsidR="005669A8" w:rsidRPr="005669A8" w:rsidRDefault="005669A8" w:rsidP="005669A8">
      <w:pPr>
        <w:spacing w:before="120" w:after="120" w:line="240" w:lineRule="auto"/>
        <w:jc w:val="both"/>
        <w:rPr>
          <w:rFonts w:ascii="Times New Roman" w:hAnsi="Times New Roman"/>
          <w:color w:val="000000"/>
          <w:sz w:val="28"/>
          <w:szCs w:val="28"/>
        </w:rPr>
      </w:pPr>
      <w:r w:rsidRPr="005669A8">
        <w:rPr>
          <w:rFonts w:ascii="Times New Roman" w:hAnsi="Times New Roman"/>
          <w:b/>
          <w:bCs/>
          <w:color w:val="000000"/>
          <w:sz w:val="28"/>
          <w:szCs w:val="28"/>
        </w:rPr>
        <w:t>1.1. Статья 5. Вопросы местного значения</w:t>
      </w:r>
    </w:p>
    <w:p w:rsidR="005669A8" w:rsidRPr="005669A8" w:rsidRDefault="005669A8" w:rsidP="005669A8">
      <w:pPr>
        <w:spacing w:before="120" w:after="120" w:line="240" w:lineRule="auto"/>
        <w:jc w:val="both"/>
        <w:rPr>
          <w:rFonts w:ascii="Times New Roman" w:hAnsi="Times New Roman"/>
          <w:color w:val="000000"/>
          <w:sz w:val="28"/>
          <w:szCs w:val="28"/>
        </w:rPr>
      </w:pPr>
      <w:r w:rsidRPr="005669A8">
        <w:rPr>
          <w:rFonts w:ascii="Times New Roman" w:hAnsi="Times New Roman"/>
          <w:color w:val="000000"/>
          <w:sz w:val="28"/>
          <w:szCs w:val="28"/>
        </w:rPr>
        <w:t>1.1.1. изложить пункт 27 части 1 в следующей редакции:</w:t>
      </w:r>
    </w:p>
    <w:p w:rsidR="005669A8" w:rsidRPr="005669A8" w:rsidRDefault="005669A8" w:rsidP="005669A8">
      <w:pPr>
        <w:spacing w:before="120" w:after="120" w:line="240" w:lineRule="auto"/>
        <w:jc w:val="both"/>
        <w:rPr>
          <w:rFonts w:ascii="Times New Roman" w:hAnsi="Times New Roman"/>
          <w:color w:val="000000"/>
          <w:sz w:val="28"/>
          <w:szCs w:val="28"/>
        </w:rPr>
      </w:pPr>
      <w:r w:rsidRPr="005669A8">
        <w:rPr>
          <w:rFonts w:ascii="Times New Roman" w:hAnsi="Times New Roman"/>
          <w:color w:val="000000"/>
          <w:sz w:val="28"/>
          <w:szCs w:val="28"/>
        </w:rPr>
        <w:t>«27) осуществление муниципального контроля в области охраны и использования особо охраняемых природных территорий местного значения;»; </w:t>
      </w:r>
    </w:p>
    <w:p w:rsidR="005669A8" w:rsidRPr="005669A8" w:rsidRDefault="005669A8" w:rsidP="005669A8">
      <w:pPr>
        <w:spacing w:before="120" w:after="120" w:line="240" w:lineRule="auto"/>
        <w:jc w:val="both"/>
        <w:rPr>
          <w:rFonts w:ascii="Times New Roman" w:hAnsi="Times New Roman"/>
          <w:color w:val="000000"/>
          <w:sz w:val="28"/>
          <w:szCs w:val="28"/>
        </w:rPr>
      </w:pPr>
      <w:r w:rsidRPr="005669A8">
        <w:rPr>
          <w:rFonts w:ascii="Times New Roman" w:hAnsi="Times New Roman"/>
          <w:color w:val="000000"/>
          <w:sz w:val="28"/>
          <w:szCs w:val="28"/>
        </w:rPr>
        <w:t>1.1.2. дополнить часть 1 пунктом 41 следующего содержания:</w:t>
      </w:r>
    </w:p>
    <w:p w:rsidR="005669A8" w:rsidRPr="005669A8" w:rsidRDefault="005669A8" w:rsidP="005669A8">
      <w:pPr>
        <w:spacing w:before="120" w:after="120" w:line="240" w:lineRule="auto"/>
        <w:jc w:val="both"/>
        <w:rPr>
          <w:rFonts w:ascii="Times New Roman" w:hAnsi="Times New Roman"/>
          <w:color w:val="000000"/>
          <w:sz w:val="28"/>
          <w:szCs w:val="28"/>
        </w:rPr>
      </w:pPr>
      <w:r w:rsidRPr="005669A8">
        <w:rPr>
          <w:rFonts w:ascii="Times New Roman" w:hAnsi="Times New Roman"/>
          <w:color w:val="000000"/>
          <w:sz w:val="28"/>
          <w:szCs w:val="28"/>
        </w:rPr>
        <w:t>«41) осуществление учета личных подсобных хозяйств, которые ведут граждане в соответствии с Федеральным законом </w:t>
      </w:r>
      <w:r w:rsidRPr="005669A8">
        <w:rPr>
          <w:rFonts w:ascii="Times New Roman" w:hAnsi="Times New Roman"/>
          <w:color w:val="22272F"/>
          <w:sz w:val="28"/>
          <w:szCs w:val="28"/>
          <w:shd w:val="clear" w:color="auto" w:fill="FFFFFF"/>
        </w:rPr>
        <w:t>от 7 июля 2003 года</w:t>
      </w:r>
      <w:r w:rsidRPr="005669A8">
        <w:rPr>
          <w:rFonts w:ascii="Times New Roman" w:hAnsi="Times New Roman"/>
          <w:color w:val="000000"/>
          <w:sz w:val="28"/>
          <w:szCs w:val="28"/>
        </w:rPr>
        <w:t> № 112-ФЗ «О личном подсобном хозяйстве», в похозяйственных книгах.»;</w:t>
      </w:r>
    </w:p>
    <w:p w:rsidR="005669A8" w:rsidRPr="005669A8" w:rsidRDefault="005669A8" w:rsidP="005669A8">
      <w:pPr>
        <w:spacing w:before="120" w:after="120" w:line="240" w:lineRule="auto"/>
        <w:jc w:val="both"/>
        <w:rPr>
          <w:rFonts w:ascii="Times New Roman" w:hAnsi="Times New Roman"/>
          <w:b/>
          <w:sz w:val="28"/>
          <w:szCs w:val="28"/>
        </w:rPr>
      </w:pPr>
      <w:r w:rsidRPr="005669A8">
        <w:rPr>
          <w:rFonts w:ascii="Times New Roman" w:hAnsi="Times New Roman"/>
          <w:b/>
          <w:bCs/>
          <w:color w:val="000000"/>
          <w:sz w:val="28"/>
          <w:szCs w:val="28"/>
        </w:rPr>
        <w:lastRenderedPageBreak/>
        <w:t xml:space="preserve">1.2. </w:t>
      </w:r>
      <w:r w:rsidRPr="005669A8">
        <w:rPr>
          <w:rFonts w:ascii="Times New Roman" w:hAnsi="Times New Roman"/>
          <w:b/>
          <w:sz w:val="28"/>
          <w:szCs w:val="28"/>
        </w:rPr>
        <w:t>Статья 21. Депутат Совета депутатов</w:t>
      </w:r>
    </w:p>
    <w:p w:rsidR="005669A8" w:rsidRPr="005669A8" w:rsidRDefault="005669A8" w:rsidP="005669A8">
      <w:pPr>
        <w:spacing w:before="120" w:after="120" w:line="240" w:lineRule="auto"/>
        <w:jc w:val="both"/>
        <w:rPr>
          <w:rFonts w:ascii="Times New Roman" w:hAnsi="Times New Roman"/>
          <w:color w:val="000000"/>
          <w:sz w:val="28"/>
          <w:szCs w:val="28"/>
        </w:rPr>
      </w:pPr>
      <w:r w:rsidRPr="005669A8">
        <w:rPr>
          <w:rFonts w:ascii="Times New Roman" w:hAnsi="Times New Roman"/>
          <w:color w:val="000000"/>
          <w:sz w:val="28"/>
          <w:szCs w:val="28"/>
        </w:rPr>
        <w:t>1.2. 1. Дополнить часть 5 пунктом 10.1. следующего содержания:</w:t>
      </w:r>
    </w:p>
    <w:p w:rsidR="005669A8" w:rsidRPr="005669A8" w:rsidRDefault="005669A8" w:rsidP="005669A8">
      <w:pPr>
        <w:spacing w:before="120" w:after="120" w:line="240" w:lineRule="auto"/>
        <w:jc w:val="both"/>
        <w:rPr>
          <w:rFonts w:ascii="Times New Roman" w:hAnsi="Times New Roman"/>
          <w:i/>
          <w:sz w:val="28"/>
          <w:szCs w:val="28"/>
        </w:rPr>
      </w:pPr>
      <w:r w:rsidRPr="005669A8">
        <w:rPr>
          <w:rFonts w:ascii="Times New Roman" w:hAnsi="Times New Roman"/>
          <w:sz w:val="28"/>
          <w:szCs w:val="28"/>
        </w:rPr>
        <w:t>«10.1)</w:t>
      </w:r>
      <w:r w:rsidRPr="005669A8">
        <w:rPr>
          <w:rFonts w:ascii="Times New Roman" w:hAnsi="Times New Roman"/>
          <w:i/>
          <w:sz w:val="28"/>
          <w:szCs w:val="28"/>
        </w:rPr>
        <w:t xml:space="preserve"> </w:t>
      </w:r>
      <w:r w:rsidRPr="005669A8">
        <w:rPr>
          <w:rFonts w:ascii="Times New Roman" w:hAnsi="Times New Roman"/>
          <w:iCs/>
          <w:sz w:val="28"/>
          <w:szCs w:val="28"/>
        </w:rPr>
        <w:t>приобретения им статуса иностранного агента»;</w:t>
      </w:r>
    </w:p>
    <w:p w:rsidR="005669A8" w:rsidRPr="005669A8" w:rsidRDefault="005669A8" w:rsidP="005669A8">
      <w:pPr>
        <w:spacing w:before="120" w:after="120" w:line="240" w:lineRule="auto"/>
        <w:jc w:val="both"/>
        <w:rPr>
          <w:rFonts w:ascii="Times New Roman" w:hAnsi="Times New Roman"/>
          <w:color w:val="000000"/>
          <w:sz w:val="28"/>
          <w:szCs w:val="28"/>
        </w:rPr>
      </w:pPr>
      <w:r w:rsidRPr="005669A8">
        <w:rPr>
          <w:rFonts w:ascii="Times New Roman" w:hAnsi="Times New Roman"/>
          <w:b/>
          <w:bCs/>
          <w:color w:val="000000"/>
          <w:sz w:val="28"/>
          <w:szCs w:val="28"/>
        </w:rPr>
        <w:t>1.3. Статья 29. Удаление главы поселения в отставку</w:t>
      </w:r>
    </w:p>
    <w:p w:rsidR="005669A8" w:rsidRPr="005669A8" w:rsidRDefault="005669A8" w:rsidP="005669A8">
      <w:pPr>
        <w:spacing w:before="120" w:after="120" w:line="240" w:lineRule="auto"/>
        <w:jc w:val="both"/>
        <w:rPr>
          <w:rFonts w:ascii="Times New Roman" w:hAnsi="Times New Roman"/>
          <w:color w:val="000000"/>
          <w:sz w:val="28"/>
          <w:szCs w:val="28"/>
        </w:rPr>
      </w:pPr>
      <w:r w:rsidRPr="005669A8">
        <w:rPr>
          <w:rFonts w:ascii="Times New Roman" w:hAnsi="Times New Roman"/>
          <w:color w:val="000000"/>
          <w:sz w:val="28"/>
          <w:szCs w:val="28"/>
        </w:rPr>
        <w:t>1.3. 1. Дополнить часть 2 пунктом 4.1. следующего содержания:</w:t>
      </w:r>
    </w:p>
    <w:p w:rsidR="005669A8" w:rsidRPr="005669A8" w:rsidRDefault="005669A8" w:rsidP="005669A8">
      <w:pPr>
        <w:autoSpaceDE w:val="0"/>
        <w:autoSpaceDN w:val="0"/>
        <w:adjustRightInd w:val="0"/>
        <w:spacing w:before="120" w:after="120" w:line="240" w:lineRule="auto"/>
        <w:jc w:val="both"/>
        <w:rPr>
          <w:rFonts w:ascii="Times New Roman" w:hAnsi="Times New Roman"/>
          <w:sz w:val="28"/>
          <w:szCs w:val="28"/>
        </w:rPr>
      </w:pPr>
      <w:r w:rsidRPr="005669A8">
        <w:rPr>
          <w:rFonts w:ascii="Times New Roman" w:hAnsi="Times New Roman"/>
          <w:b/>
          <w:bCs/>
          <w:color w:val="000000"/>
          <w:sz w:val="28"/>
          <w:szCs w:val="28"/>
        </w:rPr>
        <w:t> «</w:t>
      </w:r>
      <w:r w:rsidRPr="005669A8">
        <w:rPr>
          <w:rFonts w:ascii="Times New Roman" w:hAnsi="Times New Roman"/>
          <w:sz w:val="28"/>
          <w:szCs w:val="28"/>
        </w:rPr>
        <w:t xml:space="preserve">4.1) </w:t>
      </w:r>
      <w:r w:rsidRPr="005669A8">
        <w:rPr>
          <w:rFonts w:ascii="Times New Roman" w:hAnsi="Times New Roman"/>
          <w:iCs/>
          <w:sz w:val="28"/>
          <w:szCs w:val="28"/>
        </w:rPr>
        <w:t>приобретения им статуса иностранного агента»;</w:t>
      </w:r>
    </w:p>
    <w:p w:rsidR="005669A8" w:rsidRPr="005669A8" w:rsidRDefault="005669A8" w:rsidP="005669A8">
      <w:pPr>
        <w:spacing w:before="120" w:after="120" w:line="240" w:lineRule="auto"/>
        <w:jc w:val="both"/>
        <w:rPr>
          <w:rFonts w:ascii="Times New Roman" w:hAnsi="Times New Roman"/>
          <w:color w:val="000000"/>
          <w:sz w:val="28"/>
          <w:szCs w:val="28"/>
        </w:rPr>
      </w:pPr>
      <w:r w:rsidRPr="005669A8">
        <w:rPr>
          <w:rFonts w:ascii="Times New Roman" w:hAnsi="Times New Roman"/>
          <w:color w:val="000000"/>
          <w:sz w:val="28"/>
          <w:szCs w:val="28"/>
        </w:rPr>
        <w:t>1.3.2. Дополнить часть 2 пунктом 6 следующего содержания:</w:t>
      </w:r>
    </w:p>
    <w:p w:rsidR="005669A8" w:rsidRPr="005669A8" w:rsidRDefault="005669A8" w:rsidP="005669A8">
      <w:pPr>
        <w:spacing w:before="120" w:after="120" w:line="240" w:lineRule="auto"/>
        <w:jc w:val="both"/>
        <w:rPr>
          <w:rFonts w:ascii="Times New Roman" w:hAnsi="Times New Roman"/>
          <w:color w:val="000000"/>
          <w:sz w:val="28"/>
          <w:szCs w:val="28"/>
        </w:rPr>
      </w:pPr>
      <w:r w:rsidRPr="005669A8">
        <w:rPr>
          <w:rFonts w:ascii="Times New Roman" w:hAnsi="Times New Roman"/>
          <w:color w:val="000000"/>
          <w:sz w:val="28"/>
          <w:szCs w:val="28"/>
        </w:rPr>
        <w:t>«6) систематическое не достижение показателей для оценки эффективности деятельности органов местного самоуправления.»;</w:t>
      </w:r>
    </w:p>
    <w:p w:rsidR="005669A8" w:rsidRPr="005669A8" w:rsidRDefault="005669A8" w:rsidP="005669A8">
      <w:pPr>
        <w:spacing w:before="120" w:after="120" w:line="240" w:lineRule="auto"/>
        <w:jc w:val="both"/>
        <w:rPr>
          <w:rFonts w:ascii="Times New Roman" w:hAnsi="Times New Roman"/>
          <w:color w:val="000000"/>
          <w:sz w:val="28"/>
          <w:szCs w:val="28"/>
        </w:rPr>
      </w:pPr>
      <w:r w:rsidRPr="005669A8">
        <w:rPr>
          <w:rFonts w:ascii="Times New Roman" w:hAnsi="Times New Roman"/>
          <w:b/>
          <w:bCs/>
          <w:color w:val="000000"/>
          <w:sz w:val="28"/>
          <w:szCs w:val="28"/>
        </w:rPr>
        <w:t>1.4. Статья 32. Полномочия администрации</w:t>
      </w:r>
    </w:p>
    <w:p w:rsidR="005669A8" w:rsidRPr="005669A8" w:rsidRDefault="005669A8" w:rsidP="005669A8">
      <w:pPr>
        <w:spacing w:before="120" w:after="120" w:line="240" w:lineRule="auto"/>
        <w:jc w:val="both"/>
        <w:rPr>
          <w:rFonts w:ascii="Times New Roman" w:hAnsi="Times New Roman"/>
          <w:color w:val="000000"/>
          <w:sz w:val="28"/>
          <w:szCs w:val="28"/>
        </w:rPr>
      </w:pPr>
      <w:r w:rsidRPr="005669A8">
        <w:rPr>
          <w:rFonts w:ascii="Times New Roman" w:hAnsi="Times New Roman"/>
          <w:color w:val="000000"/>
          <w:sz w:val="28"/>
          <w:szCs w:val="28"/>
        </w:rPr>
        <w:t>1.4.1. изложить пункт 34 в следующей редакции:</w:t>
      </w:r>
    </w:p>
    <w:p w:rsidR="005669A8" w:rsidRPr="005669A8" w:rsidRDefault="005669A8" w:rsidP="005669A8">
      <w:pPr>
        <w:spacing w:before="120" w:after="120" w:line="240" w:lineRule="auto"/>
        <w:jc w:val="both"/>
        <w:rPr>
          <w:rFonts w:ascii="Times New Roman" w:hAnsi="Times New Roman"/>
          <w:color w:val="000000"/>
          <w:sz w:val="28"/>
          <w:szCs w:val="28"/>
        </w:rPr>
      </w:pPr>
      <w:r w:rsidRPr="005669A8">
        <w:rPr>
          <w:rFonts w:ascii="Times New Roman" w:hAnsi="Times New Roman"/>
          <w:color w:val="000000"/>
          <w:sz w:val="28"/>
          <w:szCs w:val="28"/>
        </w:rPr>
        <w:t>«34) осуществление муниципального контроля в области охраны и использования особо охраняемых природных территорий местного значения;»;</w:t>
      </w:r>
    </w:p>
    <w:p w:rsidR="005669A8" w:rsidRPr="005669A8" w:rsidRDefault="005669A8" w:rsidP="005669A8">
      <w:pPr>
        <w:spacing w:before="120" w:after="120" w:line="240" w:lineRule="auto"/>
        <w:jc w:val="both"/>
        <w:rPr>
          <w:rFonts w:ascii="Times New Roman" w:hAnsi="Times New Roman"/>
          <w:color w:val="000000"/>
          <w:sz w:val="28"/>
          <w:szCs w:val="28"/>
        </w:rPr>
      </w:pPr>
      <w:r w:rsidRPr="005669A8">
        <w:rPr>
          <w:rFonts w:ascii="Times New Roman" w:hAnsi="Times New Roman"/>
          <w:color w:val="000000"/>
          <w:sz w:val="28"/>
          <w:szCs w:val="28"/>
        </w:rPr>
        <w:t>1.4.2. дополнить пунктом 63.9 следующего содержания:</w:t>
      </w:r>
    </w:p>
    <w:p w:rsidR="005669A8" w:rsidRPr="005669A8" w:rsidRDefault="005669A8" w:rsidP="005669A8">
      <w:pPr>
        <w:spacing w:before="120" w:after="120" w:line="240" w:lineRule="auto"/>
        <w:jc w:val="both"/>
        <w:rPr>
          <w:rFonts w:ascii="Times New Roman" w:hAnsi="Times New Roman"/>
          <w:color w:val="000000"/>
          <w:sz w:val="28"/>
          <w:szCs w:val="28"/>
        </w:rPr>
      </w:pPr>
      <w:r w:rsidRPr="005669A8">
        <w:rPr>
          <w:rFonts w:ascii="Times New Roman" w:hAnsi="Times New Roman"/>
          <w:color w:val="000000"/>
          <w:sz w:val="28"/>
          <w:szCs w:val="28"/>
        </w:rPr>
        <w:t>«63.9) осуществление учета личных подсобных хозяйств, которые ведут граждане в соответствии с Федеральным законом от 07.07.2003 № 112-ФЗ «О личном подсобном хозяйстве», в похозяйственных книгах;».</w:t>
      </w:r>
    </w:p>
    <w:p w:rsidR="005669A8" w:rsidRPr="005669A8" w:rsidRDefault="005669A8" w:rsidP="005669A8">
      <w:pPr>
        <w:tabs>
          <w:tab w:val="left" w:pos="0"/>
        </w:tabs>
        <w:suppressAutoHyphens/>
        <w:autoSpaceDN w:val="0"/>
        <w:spacing w:before="120" w:after="120" w:line="240" w:lineRule="auto"/>
        <w:jc w:val="both"/>
        <w:rPr>
          <w:rFonts w:ascii="Times New Roman" w:eastAsia="Calibri" w:hAnsi="Times New Roman"/>
          <w:b/>
          <w:i/>
          <w:sz w:val="28"/>
          <w:szCs w:val="28"/>
          <w:lang w:eastAsia="en-US"/>
        </w:rPr>
      </w:pPr>
      <w:r w:rsidRPr="005669A8">
        <w:rPr>
          <w:rFonts w:ascii="Times New Roman" w:hAnsi="Times New Roman"/>
          <w:b/>
          <w:bCs/>
          <w:color w:val="000000"/>
          <w:sz w:val="28"/>
          <w:szCs w:val="28"/>
        </w:rPr>
        <w:t xml:space="preserve">1.5. Статья 35.1 </w:t>
      </w:r>
      <w:r w:rsidRPr="005669A8">
        <w:rPr>
          <w:rFonts w:ascii="Times New Roman" w:eastAsia="Calibri" w:hAnsi="Times New Roman"/>
          <w:b/>
          <w:sz w:val="28"/>
          <w:szCs w:val="28"/>
          <w:lang w:eastAsia="en-US"/>
        </w:rPr>
        <w:t xml:space="preserve">Гарантии осуществления полномочий депутатов Совета депутатов Буготакского сельсовета Тогучинского района </w:t>
      </w:r>
      <w:r w:rsidRPr="005669A8">
        <w:rPr>
          <w:rFonts w:ascii="Times New Roman" w:eastAsia="Calibri" w:hAnsi="Times New Roman"/>
          <w:b/>
          <w:sz w:val="28"/>
          <w:szCs w:val="28"/>
        </w:rPr>
        <w:t>Новосибирской области</w:t>
      </w:r>
      <w:r w:rsidRPr="005669A8">
        <w:rPr>
          <w:rFonts w:ascii="Times New Roman" w:eastAsia="Calibri" w:hAnsi="Times New Roman"/>
          <w:b/>
          <w:sz w:val="28"/>
          <w:szCs w:val="28"/>
          <w:lang w:eastAsia="en-US"/>
        </w:rPr>
        <w:t xml:space="preserve">, председателя Совета депутатов Буготакского сельсовета Тогучинского района </w:t>
      </w:r>
      <w:r w:rsidRPr="005669A8">
        <w:rPr>
          <w:rFonts w:ascii="Times New Roman" w:eastAsia="Calibri" w:hAnsi="Times New Roman"/>
          <w:b/>
          <w:sz w:val="28"/>
          <w:szCs w:val="28"/>
        </w:rPr>
        <w:t>Новосибирской области</w:t>
      </w:r>
      <w:r w:rsidRPr="005669A8">
        <w:rPr>
          <w:rFonts w:ascii="Times New Roman" w:eastAsia="Calibri" w:hAnsi="Times New Roman"/>
          <w:b/>
          <w:sz w:val="28"/>
          <w:szCs w:val="28"/>
          <w:lang w:eastAsia="en-US"/>
        </w:rPr>
        <w:t>, Главы Буготакского сельсовета Тогучинского района</w:t>
      </w:r>
      <w:r w:rsidRPr="005669A8">
        <w:rPr>
          <w:rFonts w:ascii="Times New Roman" w:eastAsia="Calibri" w:hAnsi="Times New Roman"/>
          <w:b/>
          <w:sz w:val="28"/>
          <w:szCs w:val="28"/>
        </w:rPr>
        <w:t xml:space="preserve"> Новосибирской области</w:t>
      </w:r>
      <w:r w:rsidRPr="005669A8">
        <w:rPr>
          <w:rFonts w:ascii="Times New Roman" w:eastAsia="Calibri" w:hAnsi="Times New Roman"/>
          <w:b/>
          <w:sz w:val="28"/>
          <w:szCs w:val="28"/>
          <w:lang w:eastAsia="en-US"/>
        </w:rPr>
        <w:t xml:space="preserve"> </w:t>
      </w:r>
      <w:r w:rsidRPr="005669A8">
        <w:rPr>
          <w:rFonts w:ascii="Times New Roman" w:hAnsi="Times New Roman"/>
          <w:b/>
          <w:bCs/>
          <w:color w:val="000000"/>
          <w:sz w:val="28"/>
          <w:szCs w:val="28"/>
        </w:rPr>
        <w:t> </w:t>
      </w:r>
    </w:p>
    <w:p w:rsidR="005669A8" w:rsidRPr="005669A8" w:rsidRDefault="005669A8" w:rsidP="005669A8">
      <w:pPr>
        <w:spacing w:before="120" w:after="120" w:line="240" w:lineRule="auto"/>
        <w:jc w:val="both"/>
        <w:rPr>
          <w:rFonts w:ascii="Times New Roman" w:hAnsi="Times New Roman"/>
          <w:color w:val="000000"/>
          <w:sz w:val="28"/>
          <w:szCs w:val="28"/>
        </w:rPr>
      </w:pPr>
      <w:r w:rsidRPr="005669A8">
        <w:rPr>
          <w:rFonts w:ascii="Times New Roman" w:hAnsi="Times New Roman"/>
          <w:color w:val="000000"/>
          <w:sz w:val="28"/>
          <w:szCs w:val="28"/>
        </w:rPr>
        <w:t>1.5.1. изложить пункт 5 части 4 в следующей редакции:</w:t>
      </w:r>
    </w:p>
    <w:p w:rsidR="005669A8" w:rsidRPr="005669A8" w:rsidRDefault="005669A8" w:rsidP="005669A8">
      <w:pPr>
        <w:spacing w:before="120" w:after="120" w:line="240" w:lineRule="auto"/>
        <w:jc w:val="both"/>
        <w:rPr>
          <w:rFonts w:ascii="Times New Roman" w:hAnsi="Times New Roman"/>
          <w:color w:val="000000"/>
          <w:sz w:val="28"/>
          <w:szCs w:val="28"/>
        </w:rPr>
      </w:pPr>
      <w:r w:rsidRPr="005669A8">
        <w:rPr>
          <w:rFonts w:ascii="Times New Roman" w:hAnsi="Times New Roman"/>
          <w:color w:val="000000"/>
          <w:sz w:val="28"/>
          <w:szCs w:val="28"/>
        </w:rPr>
        <w:t xml:space="preserve">«5) ежемесячная доплата к страховой пенсии по старости (инвалидности), назначенной в соответствии с федеральным законодательством, при осуществлении своих полномочий не менее четырех лет. Ежемесячная доплата к страховой пенсии устанавливается лицам, уволенным (освобожденным от должности) в связи с прекращением полномочий (в том числе досрочно), за исключением прекращения полномочий в случаях, предусмотренных абзацем седьмым части 16 статьи 35, пунктами 2.1, 3, 6-9 части 6, частью 6.1 статьи 36, частью 7.1, пунктами 5-8 и 9.2 части 10, частью 10.1 статьи 40, частями 1 и 2 статьи </w:t>
      </w:r>
      <w:r w:rsidRPr="005669A8">
        <w:rPr>
          <w:rFonts w:ascii="Times New Roman" w:hAnsi="Times New Roman"/>
          <w:sz w:val="28"/>
          <w:szCs w:val="28"/>
        </w:rPr>
        <w:t>73 </w:t>
      </w:r>
      <w:hyperlink r:id="rId6" w:tgtFrame="_blank" w:history="1">
        <w:r w:rsidRPr="005669A8">
          <w:rPr>
            <w:rFonts w:ascii="Times New Roman" w:hAnsi="Times New Roman"/>
            <w:sz w:val="28"/>
            <w:szCs w:val="28"/>
          </w:rPr>
          <w:t>Федерального закона «Об общих принципах организации местного самоуправления в Российской Федерации»</w:t>
        </w:r>
      </w:hyperlink>
      <w:r w:rsidRPr="005669A8">
        <w:rPr>
          <w:rFonts w:ascii="Times New Roman" w:hAnsi="Times New Roman"/>
          <w:color w:val="000000"/>
          <w:sz w:val="28"/>
          <w:szCs w:val="28"/>
        </w:rPr>
        <w:t>.»;</w:t>
      </w:r>
    </w:p>
    <w:p w:rsidR="005669A8" w:rsidRPr="005669A8" w:rsidRDefault="005669A8" w:rsidP="005669A8">
      <w:pPr>
        <w:spacing w:before="120" w:after="120" w:line="240" w:lineRule="auto"/>
        <w:jc w:val="both"/>
        <w:rPr>
          <w:rFonts w:ascii="Times New Roman" w:eastAsia="Calibri" w:hAnsi="Times New Roman"/>
          <w:sz w:val="28"/>
          <w:szCs w:val="28"/>
          <w:lang w:eastAsia="en-US"/>
        </w:rPr>
      </w:pPr>
      <w:r w:rsidRPr="005669A8">
        <w:rPr>
          <w:rFonts w:ascii="Times New Roman" w:eastAsia="Calibri" w:hAnsi="Times New Roman"/>
          <w:sz w:val="28"/>
          <w:szCs w:val="28"/>
          <w:lang w:eastAsia="en-US"/>
        </w:rPr>
        <w:t xml:space="preserve">2. В порядке, установленном Федеральным законом от 21.07.2005 № 97-ФЗ «О государственной регистрации Уставов муниципальных образований», предоставить муниципальный правовой акт о внесении изменении в Устав Буготакского сельсовета Тогучинского  муниципального района </w:t>
      </w:r>
      <w:r w:rsidRPr="005669A8">
        <w:rPr>
          <w:rFonts w:ascii="Times New Roman" w:eastAsia="Calibri" w:hAnsi="Times New Roman"/>
          <w:sz w:val="28"/>
          <w:szCs w:val="28"/>
          <w:lang w:eastAsia="en-US"/>
        </w:rPr>
        <w:lastRenderedPageBreak/>
        <w:t>Новосибирской области на государственную регистрацию в Главное управление Министерства юстиции Российской Федерации по Новосибирской области в течение 15 дней.</w:t>
      </w:r>
    </w:p>
    <w:p w:rsidR="005669A8" w:rsidRPr="005669A8" w:rsidRDefault="005669A8" w:rsidP="005669A8">
      <w:pPr>
        <w:autoSpaceDE w:val="0"/>
        <w:autoSpaceDN w:val="0"/>
        <w:adjustRightInd w:val="0"/>
        <w:spacing w:before="120" w:after="120" w:line="240" w:lineRule="auto"/>
        <w:jc w:val="both"/>
        <w:rPr>
          <w:rFonts w:ascii="Times New Roman" w:eastAsia="Calibri" w:hAnsi="Times New Roman"/>
          <w:i/>
          <w:sz w:val="28"/>
          <w:szCs w:val="28"/>
        </w:rPr>
      </w:pPr>
      <w:r w:rsidRPr="005669A8">
        <w:rPr>
          <w:rFonts w:ascii="Times New Roman" w:eastAsia="Calibri" w:hAnsi="Times New Roman"/>
          <w:sz w:val="28"/>
          <w:szCs w:val="28"/>
          <w:lang w:eastAsia="en-US"/>
        </w:rPr>
        <w:t>3. Главе Буготакского сельсовета Тогучинского района Новосибирской области опубликовать муниципальный правовой акт Буготакского сельсовета после государственной регистрации в течение 7 дней</w:t>
      </w:r>
      <w:r w:rsidRPr="005669A8">
        <w:rPr>
          <w:rFonts w:ascii="Times New Roman" w:eastAsia="Calibri" w:hAnsi="Times New Roman"/>
          <w:sz w:val="28"/>
          <w:szCs w:val="28"/>
        </w:rPr>
        <w:t xml:space="preserve"> </w:t>
      </w:r>
      <w:r w:rsidRPr="005669A8">
        <w:rPr>
          <w:rFonts w:ascii="Times New Roman" w:eastAsia="Calibri" w:hAnsi="Times New Roman"/>
          <w:sz w:val="28"/>
          <w:szCs w:val="28"/>
          <w:lang w:eastAsia="en-US"/>
        </w:rPr>
        <w:t>со дня его поступления из Главного управления Министерства юстиции Российской Федерации по Новосибирской области.</w:t>
      </w:r>
    </w:p>
    <w:p w:rsidR="005669A8" w:rsidRPr="005669A8" w:rsidRDefault="005669A8" w:rsidP="005669A8">
      <w:pPr>
        <w:autoSpaceDE w:val="0"/>
        <w:autoSpaceDN w:val="0"/>
        <w:adjustRightInd w:val="0"/>
        <w:spacing w:before="120" w:after="120" w:line="240" w:lineRule="auto"/>
        <w:jc w:val="both"/>
        <w:rPr>
          <w:rFonts w:ascii="Times New Roman" w:eastAsia="Calibri" w:hAnsi="Times New Roman"/>
          <w:sz w:val="28"/>
          <w:szCs w:val="28"/>
          <w:lang w:eastAsia="en-US"/>
        </w:rPr>
      </w:pPr>
      <w:r w:rsidRPr="005669A8">
        <w:rPr>
          <w:rFonts w:ascii="Times New Roman" w:eastAsia="Calibri" w:hAnsi="Times New Roman"/>
          <w:sz w:val="28"/>
          <w:szCs w:val="28"/>
          <w:lang w:eastAsia="en-US"/>
        </w:rPr>
        <w:t>4. Направить в Главное управление Министерства юстиции Российской Федерации по Новосибирской области сведения об источнике и о дате официального опубликования  муниципального правового акта Буготакского сельсовета Тогучинского района Новосибирской области для включения указанных сведений в государственный реестр уставов муниципальных образований Новосибирской области в 10-дневной срок со дня официального опубликования.</w:t>
      </w:r>
    </w:p>
    <w:p w:rsidR="005669A8" w:rsidRPr="005669A8" w:rsidRDefault="005669A8" w:rsidP="005669A8">
      <w:pPr>
        <w:spacing w:before="120" w:after="120" w:line="240" w:lineRule="auto"/>
        <w:jc w:val="both"/>
        <w:rPr>
          <w:rFonts w:ascii="Times New Roman" w:eastAsia="Calibri" w:hAnsi="Times New Roman"/>
          <w:sz w:val="28"/>
          <w:szCs w:val="28"/>
          <w:lang w:eastAsia="en-US"/>
        </w:rPr>
      </w:pPr>
      <w:r w:rsidRPr="005669A8">
        <w:rPr>
          <w:rFonts w:ascii="Times New Roman" w:eastAsia="Calibri" w:hAnsi="Times New Roman"/>
          <w:sz w:val="28"/>
          <w:szCs w:val="28"/>
          <w:lang w:eastAsia="en-US"/>
        </w:rPr>
        <w:t>5. Настоящее решение вступает в силу после государственной регистрации и опубликования в «Буготакском вестнике».</w:t>
      </w:r>
    </w:p>
    <w:p w:rsidR="005669A8" w:rsidRPr="005669A8" w:rsidRDefault="005669A8" w:rsidP="005669A8">
      <w:pPr>
        <w:spacing w:before="120" w:after="120" w:line="240" w:lineRule="auto"/>
        <w:ind w:firstLine="709"/>
        <w:jc w:val="both"/>
        <w:rPr>
          <w:rFonts w:ascii="Times New Roman" w:eastAsia="Calibri" w:hAnsi="Times New Roman"/>
          <w:sz w:val="28"/>
          <w:szCs w:val="28"/>
          <w:lang w:eastAsia="en-US"/>
        </w:rPr>
      </w:pPr>
    </w:p>
    <w:p w:rsidR="005669A8" w:rsidRPr="005669A8" w:rsidRDefault="005669A8" w:rsidP="005669A8">
      <w:pPr>
        <w:widowControl w:val="0"/>
        <w:autoSpaceDE w:val="0"/>
        <w:autoSpaceDN w:val="0"/>
        <w:adjustRightInd w:val="0"/>
        <w:spacing w:before="120" w:after="120" w:line="240" w:lineRule="auto"/>
        <w:jc w:val="both"/>
        <w:rPr>
          <w:rFonts w:ascii="Times New Roman" w:hAnsi="Times New Roman"/>
          <w:sz w:val="28"/>
          <w:szCs w:val="28"/>
        </w:rPr>
      </w:pPr>
      <w:r w:rsidRPr="005669A8">
        <w:rPr>
          <w:rFonts w:ascii="Times New Roman" w:hAnsi="Times New Roman"/>
          <w:sz w:val="28"/>
          <w:szCs w:val="28"/>
        </w:rPr>
        <w:t>Глава Буготакского сельсовета</w:t>
      </w:r>
      <w:r w:rsidRPr="005669A8">
        <w:rPr>
          <w:rFonts w:ascii="Times New Roman" w:hAnsi="Times New Roman"/>
          <w:sz w:val="28"/>
          <w:szCs w:val="28"/>
        </w:rPr>
        <w:tab/>
      </w:r>
      <w:r w:rsidRPr="005669A8">
        <w:rPr>
          <w:rFonts w:ascii="Times New Roman" w:hAnsi="Times New Roman"/>
          <w:sz w:val="28"/>
          <w:szCs w:val="28"/>
        </w:rPr>
        <w:tab/>
        <w:t xml:space="preserve">Председатель Совета  </w:t>
      </w:r>
    </w:p>
    <w:p w:rsidR="005669A8" w:rsidRPr="005669A8" w:rsidRDefault="005669A8" w:rsidP="005669A8">
      <w:pPr>
        <w:widowControl w:val="0"/>
        <w:autoSpaceDE w:val="0"/>
        <w:autoSpaceDN w:val="0"/>
        <w:adjustRightInd w:val="0"/>
        <w:spacing w:before="120" w:after="120" w:line="240" w:lineRule="auto"/>
        <w:jc w:val="both"/>
        <w:rPr>
          <w:rFonts w:ascii="Times New Roman" w:hAnsi="Times New Roman"/>
          <w:sz w:val="28"/>
          <w:szCs w:val="28"/>
        </w:rPr>
      </w:pPr>
      <w:r w:rsidRPr="005669A8">
        <w:rPr>
          <w:rFonts w:ascii="Times New Roman" w:hAnsi="Times New Roman"/>
          <w:sz w:val="28"/>
          <w:szCs w:val="28"/>
        </w:rPr>
        <w:t>Тогучинского района</w:t>
      </w:r>
      <w:r w:rsidRPr="005669A8">
        <w:rPr>
          <w:rFonts w:ascii="Times New Roman" w:hAnsi="Times New Roman"/>
          <w:sz w:val="28"/>
          <w:szCs w:val="28"/>
        </w:rPr>
        <w:tab/>
      </w:r>
      <w:r w:rsidRPr="005669A8">
        <w:rPr>
          <w:rFonts w:ascii="Times New Roman" w:hAnsi="Times New Roman"/>
          <w:sz w:val="28"/>
          <w:szCs w:val="28"/>
        </w:rPr>
        <w:tab/>
      </w:r>
      <w:r w:rsidRPr="005669A8">
        <w:rPr>
          <w:rFonts w:ascii="Times New Roman" w:hAnsi="Times New Roman"/>
          <w:sz w:val="28"/>
          <w:szCs w:val="28"/>
        </w:rPr>
        <w:tab/>
      </w:r>
      <w:r w:rsidRPr="005669A8">
        <w:rPr>
          <w:rFonts w:ascii="Times New Roman" w:hAnsi="Times New Roman"/>
          <w:sz w:val="28"/>
          <w:szCs w:val="28"/>
        </w:rPr>
        <w:tab/>
        <w:t xml:space="preserve">депутатов Буготакского сельсовета </w:t>
      </w:r>
    </w:p>
    <w:p w:rsidR="005669A8" w:rsidRPr="005669A8" w:rsidRDefault="005669A8" w:rsidP="005669A8">
      <w:pPr>
        <w:widowControl w:val="0"/>
        <w:autoSpaceDE w:val="0"/>
        <w:autoSpaceDN w:val="0"/>
        <w:adjustRightInd w:val="0"/>
        <w:spacing w:before="120" w:after="120" w:line="240" w:lineRule="auto"/>
        <w:jc w:val="both"/>
        <w:rPr>
          <w:rFonts w:ascii="Times New Roman" w:hAnsi="Times New Roman"/>
          <w:sz w:val="28"/>
          <w:szCs w:val="28"/>
        </w:rPr>
      </w:pPr>
      <w:r w:rsidRPr="005669A8">
        <w:rPr>
          <w:rFonts w:ascii="Times New Roman" w:hAnsi="Times New Roman"/>
          <w:sz w:val="28"/>
          <w:szCs w:val="28"/>
        </w:rPr>
        <w:t>Новосибирской области</w:t>
      </w:r>
      <w:r w:rsidRPr="005669A8">
        <w:rPr>
          <w:rFonts w:ascii="Times New Roman" w:hAnsi="Times New Roman"/>
          <w:sz w:val="28"/>
          <w:szCs w:val="28"/>
        </w:rPr>
        <w:tab/>
      </w:r>
      <w:r w:rsidRPr="005669A8">
        <w:rPr>
          <w:rFonts w:ascii="Times New Roman" w:hAnsi="Times New Roman"/>
          <w:sz w:val="28"/>
          <w:szCs w:val="28"/>
        </w:rPr>
        <w:tab/>
      </w:r>
      <w:r w:rsidRPr="005669A8">
        <w:rPr>
          <w:rFonts w:ascii="Times New Roman" w:hAnsi="Times New Roman"/>
          <w:sz w:val="28"/>
          <w:szCs w:val="28"/>
        </w:rPr>
        <w:tab/>
        <w:t>Тогучинского района</w:t>
      </w:r>
    </w:p>
    <w:p w:rsidR="005669A8" w:rsidRPr="005669A8" w:rsidRDefault="005669A8" w:rsidP="005669A8">
      <w:pPr>
        <w:widowControl w:val="0"/>
        <w:autoSpaceDE w:val="0"/>
        <w:autoSpaceDN w:val="0"/>
        <w:adjustRightInd w:val="0"/>
        <w:spacing w:before="120" w:after="120" w:line="240" w:lineRule="auto"/>
        <w:ind w:left="4248" w:firstLine="708"/>
        <w:jc w:val="both"/>
        <w:rPr>
          <w:rFonts w:ascii="Times New Roman" w:hAnsi="Times New Roman"/>
          <w:sz w:val="28"/>
          <w:szCs w:val="28"/>
        </w:rPr>
      </w:pPr>
      <w:r w:rsidRPr="005669A8">
        <w:rPr>
          <w:rFonts w:ascii="Times New Roman" w:hAnsi="Times New Roman"/>
          <w:sz w:val="28"/>
          <w:szCs w:val="28"/>
        </w:rPr>
        <w:t>Новосибирской области</w:t>
      </w:r>
    </w:p>
    <w:p w:rsidR="005669A8" w:rsidRPr="005669A8" w:rsidRDefault="005669A8" w:rsidP="005669A8">
      <w:pPr>
        <w:widowControl w:val="0"/>
        <w:autoSpaceDE w:val="0"/>
        <w:autoSpaceDN w:val="0"/>
        <w:adjustRightInd w:val="0"/>
        <w:spacing w:before="120" w:after="120" w:line="240" w:lineRule="auto"/>
        <w:ind w:firstLine="540"/>
        <w:jc w:val="both"/>
        <w:rPr>
          <w:rFonts w:ascii="Times New Roman" w:hAnsi="Times New Roman"/>
          <w:sz w:val="28"/>
          <w:szCs w:val="28"/>
        </w:rPr>
      </w:pPr>
      <w:r w:rsidRPr="005669A8">
        <w:rPr>
          <w:rFonts w:ascii="Times New Roman" w:hAnsi="Times New Roman"/>
          <w:sz w:val="28"/>
          <w:szCs w:val="28"/>
        </w:rPr>
        <w:t xml:space="preserve">             </w:t>
      </w:r>
    </w:p>
    <w:p w:rsidR="005669A8" w:rsidRPr="005669A8" w:rsidRDefault="005669A8" w:rsidP="005669A8">
      <w:pPr>
        <w:widowControl w:val="0"/>
        <w:autoSpaceDE w:val="0"/>
        <w:autoSpaceDN w:val="0"/>
        <w:adjustRightInd w:val="0"/>
        <w:spacing w:before="120" w:after="120" w:line="240" w:lineRule="auto"/>
        <w:ind w:firstLine="540"/>
        <w:jc w:val="both"/>
        <w:rPr>
          <w:rFonts w:ascii="Times New Roman" w:hAnsi="Times New Roman"/>
          <w:sz w:val="28"/>
          <w:szCs w:val="28"/>
        </w:rPr>
      </w:pPr>
      <w:r w:rsidRPr="005669A8">
        <w:rPr>
          <w:rFonts w:ascii="Times New Roman" w:hAnsi="Times New Roman"/>
          <w:sz w:val="28"/>
          <w:szCs w:val="28"/>
        </w:rPr>
        <w:t xml:space="preserve">                                А.Ю.Бабиков                                              А.В.Митянин</w:t>
      </w:r>
    </w:p>
    <w:p w:rsidR="005669A8" w:rsidRPr="005669A8" w:rsidRDefault="005669A8" w:rsidP="005669A8">
      <w:pPr>
        <w:spacing w:before="120" w:after="120" w:line="240" w:lineRule="auto"/>
        <w:ind w:firstLine="567"/>
        <w:jc w:val="right"/>
        <w:rPr>
          <w:rFonts w:ascii="Times New Roman" w:hAnsi="Times New Roman"/>
          <w:color w:val="000000"/>
          <w:sz w:val="28"/>
          <w:szCs w:val="28"/>
        </w:rPr>
      </w:pPr>
    </w:p>
    <w:p w:rsidR="005669A8" w:rsidRDefault="005669A8" w:rsidP="00AF28B4">
      <w:pPr>
        <w:spacing w:after="0" w:line="240" w:lineRule="auto"/>
        <w:jc w:val="center"/>
        <w:rPr>
          <w:rFonts w:ascii="Times New Roman" w:hAnsi="Times New Roman"/>
          <w:sz w:val="28"/>
          <w:szCs w:val="28"/>
        </w:rPr>
      </w:pPr>
    </w:p>
    <w:p w:rsidR="00AF28B4" w:rsidRPr="00AF28B4" w:rsidRDefault="00AF28B4" w:rsidP="00AF28B4">
      <w:pPr>
        <w:spacing w:after="0" w:line="240" w:lineRule="auto"/>
        <w:jc w:val="center"/>
        <w:rPr>
          <w:rFonts w:ascii="Times New Roman" w:hAnsi="Times New Roman"/>
          <w:sz w:val="28"/>
          <w:szCs w:val="28"/>
        </w:rPr>
      </w:pPr>
      <w:r w:rsidRPr="00AF28B4">
        <w:rPr>
          <w:rFonts w:ascii="Times New Roman" w:hAnsi="Times New Roman"/>
          <w:sz w:val="28"/>
          <w:szCs w:val="28"/>
        </w:rPr>
        <w:t>ПОРЯДОК</w:t>
      </w:r>
    </w:p>
    <w:p w:rsidR="00AF28B4" w:rsidRPr="00AF28B4" w:rsidRDefault="00AF28B4" w:rsidP="00AF28B4">
      <w:pPr>
        <w:spacing w:after="0" w:line="240" w:lineRule="auto"/>
        <w:jc w:val="center"/>
        <w:rPr>
          <w:rFonts w:ascii="Times New Roman" w:hAnsi="Times New Roman"/>
          <w:sz w:val="28"/>
          <w:szCs w:val="28"/>
        </w:rPr>
      </w:pPr>
      <w:r w:rsidRPr="00AF28B4">
        <w:rPr>
          <w:rFonts w:ascii="Times New Roman" w:hAnsi="Times New Roman"/>
          <w:sz w:val="28"/>
          <w:szCs w:val="28"/>
        </w:rPr>
        <w:t>УЧЕТА ПРЕДЛОЖЕНИЙ И УЧАСТИЯ ГРАЖДАН В ОБСУЖДЕНИИ</w:t>
      </w:r>
    </w:p>
    <w:p w:rsidR="00AF28B4" w:rsidRPr="00AF28B4" w:rsidRDefault="00AF28B4" w:rsidP="00AF28B4">
      <w:pPr>
        <w:spacing w:after="0" w:line="240" w:lineRule="auto"/>
        <w:jc w:val="center"/>
        <w:rPr>
          <w:rFonts w:ascii="Times New Roman" w:hAnsi="Times New Roman"/>
          <w:sz w:val="28"/>
          <w:szCs w:val="28"/>
        </w:rPr>
      </w:pPr>
      <w:r w:rsidRPr="00AF28B4">
        <w:rPr>
          <w:rFonts w:ascii="Times New Roman" w:hAnsi="Times New Roman"/>
          <w:sz w:val="28"/>
          <w:szCs w:val="28"/>
        </w:rPr>
        <w:t>ПРОЕКТА</w:t>
      </w:r>
    </w:p>
    <w:p w:rsidR="00AF28B4" w:rsidRPr="00AF28B4" w:rsidRDefault="00AF28B4" w:rsidP="00AF28B4">
      <w:pPr>
        <w:spacing w:after="0" w:line="240" w:lineRule="auto"/>
        <w:jc w:val="center"/>
        <w:rPr>
          <w:rFonts w:ascii="Times New Roman" w:hAnsi="Times New Roman"/>
          <w:sz w:val="28"/>
          <w:szCs w:val="28"/>
        </w:rPr>
      </w:pPr>
      <w:r w:rsidRPr="00AF28B4">
        <w:rPr>
          <w:rFonts w:ascii="Times New Roman" w:hAnsi="Times New Roman"/>
          <w:sz w:val="28"/>
          <w:szCs w:val="28"/>
        </w:rPr>
        <w:t>УСТАВА МУНИЦИПАЛЬНОГО ОБРАЗОВАНИЯ, ПРОЕКТА</w:t>
      </w:r>
    </w:p>
    <w:p w:rsidR="00AF28B4" w:rsidRPr="00AF28B4" w:rsidRDefault="00AF28B4" w:rsidP="00AF28B4">
      <w:pPr>
        <w:spacing w:after="0" w:line="240" w:lineRule="auto"/>
        <w:jc w:val="center"/>
        <w:rPr>
          <w:rFonts w:ascii="Times New Roman" w:hAnsi="Times New Roman"/>
          <w:sz w:val="28"/>
          <w:szCs w:val="28"/>
        </w:rPr>
      </w:pPr>
      <w:r w:rsidRPr="00AF28B4">
        <w:rPr>
          <w:rFonts w:ascii="Times New Roman" w:hAnsi="Times New Roman"/>
          <w:sz w:val="28"/>
          <w:szCs w:val="28"/>
        </w:rPr>
        <w:t>МУНИЦИПАЛЬНОГО ПРАВОВОГО АКТА О ВНЕСЕНИИ ИЗМЕНЕНИЙ И</w:t>
      </w:r>
    </w:p>
    <w:p w:rsidR="00AF28B4" w:rsidRPr="00AF28B4" w:rsidRDefault="00AF28B4" w:rsidP="00AF28B4">
      <w:pPr>
        <w:spacing w:after="0" w:line="240" w:lineRule="auto"/>
        <w:jc w:val="center"/>
        <w:rPr>
          <w:rFonts w:ascii="Times New Roman" w:hAnsi="Times New Roman"/>
          <w:sz w:val="28"/>
          <w:szCs w:val="28"/>
        </w:rPr>
      </w:pPr>
      <w:r w:rsidRPr="00AF28B4">
        <w:rPr>
          <w:rFonts w:ascii="Times New Roman" w:hAnsi="Times New Roman"/>
          <w:sz w:val="28"/>
          <w:szCs w:val="28"/>
        </w:rPr>
        <w:t>ДОПОЛНЕНИЙ В УСТАВ МУНИЦИПАЛЬНОГО ОБРАЗОВАНИЯ</w:t>
      </w:r>
    </w:p>
    <w:p w:rsidR="00AF28B4" w:rsidRPr="00AF28B4" w:rsidRDefault="00AF28B4" w:rsidP="00AF28B4">
      <w:pPr>
        <w:spacing w:after="0" w:line="240" w:lineRule="auto"/>
        <w:rPr>
          <w:rFonts w:ascii="Times New Roman" w:hAnsi="Times New Roman"/>
          <w:sz w:val="28"/>
          <w:szCs w:val="28"/>
        </w:rPr>
      </w:pPr>
    </w:p>
    <w:p w:rsidR="00AF28B4" w:rsidRPr="00AF28B4" w:rsidRDefault="00AF28B4" w:rsidP="00AF28B4">
      <w:pPr>
        <w:spacing w:after="0" w:line="240" w:lineRule="auto"/>
        <w:rPr>
          <w:rFonts w:ascii="Times New Roman" w:hAnsi="Times New Roman"/>
          <w:sz w:val="28"/>
          <w:szCs w:val="28"/>
        </w:rPr>
      </w:pPr>
      <w:r w:rsidRPr="00AF28B4">
        <w:rPr>
          <w:rFonts w:ascii="Times New Roman" w:hAnsi="Times New Roman"/>
          <w:sz w:val="28"/>
          <w:szCs w:val="28"/>
        </w:rPr>
        <w:t xml:space="preserve">1.1. Настоящий порядок разработан в соответствии с требованиями Федерального закона от 06.10.2003 г. № 131-ФЗ «Об общих принципах организации местного самоуправления в Российской Федерации» в целях определения форм участия населения в обсуждении проекта Устава муниципального образования, проекта муниципального правового акта о внесении изменений и дополнений в Устав муниципального образования, а </w:t>
      </w:r>
      <w:r w:rsidRPr="00AF28B4">
        <w:rPr>
          <w:rFonts w:ascii="Times New Roman" w:hAnsi="Times New Roman"/>
          <w:sz w:val="28"/>
          <w:szCs w:val="28"/>
        </w:rPr>
        <w:lastRenderedPageBreak/>
        <w:t>также учета предложений населения муниципального  образования в обсуждении указанных проектов.</w:t>
      </w:r>
    </w:p>
    <w:p w:rsidR="00AF28B4" w:rsidRPr="00AF28B4" w:rsidRDefault="00AF28B4" w:rsidP="00AF28B4">
      <w:pPr>
        <w:spacing w:after="0" w:line="240" w:lineRule="auto"/>
        <w:rPr>
          <w:rFonts w:ascii="Times New Roman" w:hAnsi="Times New Roman"/>
          <w:sz w:val="28"/>
          <w:szCs w:val="28"/>
        </w:rPr>
      </w:pPr>
      <w:r w:rsidRPr="00AF28B4">
        <w:rPr>
          <w:rFonts w:ascii="Times New Roman" w:hAnsi="Times New Roman"/>
          <w:sz w:val="28"/>
          <w:szCs w:val="28"/>
        </w:rPr>
        <w:t>1.2. Обсуждение проекта Устава муниципального образования, проекта муниципального правового акта о внесении изменений и дополнений в Устав муниципального образования может проводиться:</w:t>
      </w:r>
    </w:p>
    <w:p w:rsidR="00AF28B4" w:rsidRPr="00AF28B4" w:rsidRDefault="00AF28B4" w:rsidP="00AF28B4">
      <w:pPr>
        <w:spacing w:after="0" w:line="240" w:lineRule="auto"/>
        <w:rPr>
          <w:rFonts w:ascii="Times New Roman" w:hAnsi="Times New Roman"/>
          <w:sz w:val="28"/>
          <w:szCs w:val="28"/>
        </w:rPr>
      </w:pPr>
      <w:r w:rsidRPr="00AF28B4">
        <w:rPr>
          <w:rFonts w:ascii="Times New Roman" w:hAnsi="Times New Roman"/>
          <w:sz w:val="28"/>
          <w:szCs w:val="28"/>
        </w:rPr>
        <w:t xml:space="preserve">- посредством обращения граждан в органы местного самоуправления в письменной форме; </w:t>
      </w:r>
    </w:p>
    <w:p w:rsidR="00AF28B4" w:rsidRPr="00AF28B4" w:rsidRDefault="00AF28B4" w:rsidP="00AF28B4">
      <w:pPr>
        <w:spacing w:after="0" w:line="240" w:lineRule="auto"/>
        <w:rPr>
          <w:rFonts w:ascii="Times New Roman" w:hAnsi="Times New Roman"/>
          <w:sz w:val="28"/>
          <w:szCs w:val="28"/>
        </w:rPr>
      </w:pPr>
      <w:r w:rsidRPr="00AF28B4">
        <w:rPr>
          <w:rFonts w:ascii="Times New Roman" w:hAnsi="Times New Roman"/>
          <w:sz w:val="28"/>
          <w:szCs w:val="28"/>
        </w:rPr>
        <w:t>- на публичных слушаниях.</w:t>
      </w:r>
    </w:p>
    <w:p w:rsidR="00AF28B4" w:rsidRPr="00AF28B4" w:rsidRDefault="00AF28B4" w:rsidP="00AF28B4">
      <w:pPr>
        <w:spacing w:after="0" w:line="240" w:lineRule="auto"/>
        <w:rPr>
          <w:rFonts w:ascii="Times New Roman" w:hAnsi="Times New Roman"/>
          <w:sz w:val="28"/>
          <w:szCs w:val="28"/>
        </w:rPr>
      </w:pPr>
      <w:r w:rsidRPr="00AF28B4">
        <w:rPr>
          <w:rFonts w:ascii="Times New Roman" w:hAnsi="Times New Roman"/>
          <w:sz w:val="28"/>
          <w:szCs w:val="28"/>
        </w:rPr>
        <w:t>1.3. Население муниципального образования с момента опубликования (обнародования) проекта Устава муниципального образования, проекта муниципального правового акта о внесении изменений и дополнений в Устав муниципального образования вправе вносить свои предложения в проект указанных муниципальных правовых актов. Обращение населения в органы местного самоуправления по проекту Устава муниципального образования, проекту муниципального правового акта о внесении изменений и дополнений в Устав муниципального образования, осуществляется в виде предложений в письменном виде.</w:t>
      </w:r>
    </w:p>
    <w:p w:rsidR="00AF28B4" w:rsidRPr="00AF28B4" w:rsidRDefault="00AF28B4" w:rsidP="00AF28B4">
      <w:pPr>
        <w:spacing w:after="0" w:line="240" w:lineRule="auto"/>
        <w:rPr>
          <w:rFonts w:ascii="Times New Roman" w:hAnsi="Times New Roman"/>
          <w:sz w:val="28"/>
          <w:szCs w:val="28"/>
        </w:rPr>
      </w:pPr>
      <w:r w:rsidRPr="00AF28B4">
        <w:rPr>
          <w:rFonts w:ascii="Times New Roman" w:hAnsi="Times New Roman"/>
          <w:sz w:val="28"/>
          <w:szCs w:val="28"/>
        </w:rPr>
        <w:t>1.4. Предложения населения по проекту Устава муниципального образования, проекту муниципального правового акта о внесении изменений и дополнений в Устав муниципального образования вносятся в Совет депутатов муниципального образования в течение 10 дней со дня опубликования (обнародования) проектов данных нормативных правовых актов с указанием:</w:t>
      </w:r>
    </w:p>
    <w:p w:rsidR="00AF28B4" w:rsidRPr="00AF28B4" w:rsidRDefault="00AF28B4" w:rsidP="00AF28B4">
      <w:pPr>
        <w:spacing w:after="0" w:line="240" w:lineRule="auto"/>
        <w:rPr>
          <w:rFonts w:ascii="Times New Roman" w:hAnsi="Times New Roman"/>
          <w:sz w:val="28"/>
          <w:szCs w:val="28"/>
        </w:rPr>
      </w:pPr>
      <w:r w:rsidRPr="00AF28B4">
        <w:rPr>
          <w:rFonts w:ascii="Times New Roman" w:hAnsi="Times New Roman"/>
          <w:sz w:val="28"/>
          <w:szCs w:val="28"/>
        </w:rPr>
        <w:t>- статьи проекта Устава, проекта муниципального правового акта о внесении изменений и дополнений в Устав муниципального образования в которую вносятся поправки, либо новой редакции данных статей;</w:t>
      </w:r>
    </w:p>
    <w:p w:rsidR="00AF28B4" w:rsidRPr="00AF28B4" w:rsidRDefault="00AF28B4" w:rsidP="00AF28B4">
      <w:pPr>
        <w:spacing w:after="0" w:line="240" w:lineRule="auto"/>
        <w:rPr>
          <w:rFonts w:ascii="Times New Roman" w:hAnsi="Times New Roman"/>
          <w:sz w:val="28"/>
          <w:szCs w:val="28"/>
        </w:rPr>
      </w:pPr>
      <w:r w:rsidRPr="00AF28B4">
        <w:rPr>
          <w:rFonts w:ascii="Times New Roman" w:hAnsi="Times New Roman"/>
          <w:sz w:val="28"/>
          <w:szCs w:val="28"/>
        </w:rPr>
        <w:t>- дополнительных статей проекта Устава, проекта нормативного правового акта о внесении изменений и дополнений в Устав муниципального образования.</w:t>
      </w:r>
    </w:p>
    <w:p w:rsidR="00AF28B4" w:rsidRPr="00AF28B4" w:rsidRDefault="00AF28B4" w:rsidP="00AF28B4">
      <w:pPr>
        <w:spacing w:after="0" w:line="240" w:lineRule="auto"/>
        <w:rPr>
          <w:rFonts w:ascii="Times New Roman" w:hAnsi="Times New Roman"/>
          <w:sz w:val="28"/>
          <w:szCs w:val="28"/>
        </w:rPr>
      </w:pPr>
      <w:r w:rsidRPr="00AF28B4">
        <w:rPr>
          <w:rFonts w:ascii="Times New Roman" w:hAnsi="Times New Roman"/>
          <w:sz w:val="28"/>
          <w:szCs w:val="28"/>
        </w:rPr>
        <w:t>1.5. Участие граждан в обсуждении проекта Устава муниципального образования, проекта муниципального правового акта о внесении изменений и дополнений в Устав муниципального образования на публичных слушаниях осуществляется в соответствии с порядком организации и проведения публичных слушаний, утвержденным Советом депутатов муниципального образования.</w:t>
      </w:r>
    </w:p>
    <w:p w:rsidR="00AF28B4" w:rsidRPr="00AF28B4" w:rsidRDefault="00AF28B4" w:rsidP="00AF28B4">
      <w:pPr>
        <w:spacing w:after="0" w:line="240" w:lineRule="auto"/>
        <w:rPr>
          <w:rFonts w:ascii="Times New Roman" w:hAnsi="Times New Roman"/>
          <w:sz w:val="28"/>
          <w:szCs w:val="28"/>
        </w:rPr>
      </w:pPr>
      <w:r w:rsidRPr="00AF28B4">
        <w:rPr>
          <w:rFonts w:ascii="Times New Roman" w:hAnsi="Times New Roman"/>
          <w:sz w:val="28"/>
          <w:szCs w:val="28"/>
        </w:rPr>
        <w:t>1.6. Поступившие в Совет депутатов муниципального образования предложения граждан по проекту Устава муниципального образования, проекту муниципального правового акта о внесении изменений и дополнений в Устав муниципального образования подлежат регистрации по прилагаемой форме.</w:t>
      </w:r>
    </w:p>
    <w:p w:rsidR="00AF28B4" w:rsidRPr="00AF28B4" w:rsidRDefault="00AF28B4" w:rsidP="00AF28B4">
      <w:pPr>
        <w:spacing w:after="0" w:line="240" w:lineRule="auto"/>
        <w:rPr>
          <w:rFonts w:ascii="Times New Roman" w:hAnsi="Times New Roman"/>
          <w:sz w:val="28"/>
          <w:szCs w:val="28"/>
        </w:rPr>
      </w:pPr>
      <w:r w:rsidRPr="00AF28B4">
        <w:rPr>
          <w:rFonts w:ascii="Times New Roman" w:hAnsi="Times New Roman"/>
          <w:sz w:val="28"/>
          <w:szCs w:val="28"/>
        </w:rPr>
        <w:t xml:space="preserve">1.7. В целях обобщения и подготовки для внесения на рассмотрение сессии Совета депутатов муниципального образования предложений населения по проекту Устава муниципального образования, проекту муниципального правового акта о внесении изменений и дополнений в Устав муниципального образования в соответствии с регламентом Совета депутатов </w:t>
      </w:r>
      <w:r w:rsidRPr="00AF28B4">
        <w:rPr>
          <w:rFonts w:ascii="Times New Roman" w:hAnsi="Times New Roman"/>
          <w:sz w:val="28"/>
          <w:szCs w:val="28"/>
        </w:rPr>
        <w:lastRenderedPageBreak/>
        <w:t>муниципального образования создается рабочая группа, либо решением Совета депутатов муниципального образования определяется депутат.</w:t>
      </w:r>
    </w:p>
    <w:p w:rsidR="00AF28B4" w:rsidRPr="00AF28B4" w:rsidRDefault="00AF28B4" w:rsidP="00AF28B4">
      <w:pPr>
        <w:spacing w:after="0" w:line="240" w:lineRule="auto"/>
        <w:rPr>
          <w:rFonts w:ascii="Times New Roman" w:hAnsi="Times New Roman"/>
          <w:sz w:val="28"/>
          <w:szCs w:val="28"/>
        </w:rPr>
      </w:pPr>
      <w:r w:rsidRPr="00AF28B4">
        <w:rPr>
          <w:rFonts w:ascii="Times New Roman" w:hAnsi="Times New Roman"/>
          <w:sz w:val="28"/>
          <w:szCs w:val="28"/>
        </w:rPr>
        <w:t>1.8. Рабочая группа Совета депутатов муниципального образования, либо определенный Советом депутатов депутат готовит предложения о принятии или отклонении поступивших предложений населения. Указанные предложения выносятся на рассмотрение сессии Совета депутатов, которая может состояться не ранее чем через 30 дней со дня опубликования или обнародования проекта Устава муниципального образования, проекта муниципального правового акта о внесении изменений и дополнений в Устав муниципального образования.</w:t>
      </w:r>
    </w:p>
    <w:p w:rsidR="00AF28B4" w:rsidRPr="00AF28B4" w:rsidRDefault="00AF28B4" w:rsidP="00AF28B4">
      <w:pPr>
        <w:spacing w:after="0" w:line="240" w:lineRule="auto"/>
        <w:rPr>
          <w:rFonts w:ascii="Times New Roman" w:hAnsi="Times New Roman"/>
          <w:sz w:val="28"/>
          <w:szCs w:val="28"/>
        </w:rPr>
      </w:pPr>
    </w:p>
    <w:p w:rsidR="00AF28B4" w:rsidRPr="00AF28B4" w:rsidRDefault="00AF28B4" w:rsidP="00AF28B4">
      <w:pPr>
        <w:spacing w:after="0" w:line="240" w:lineRule="auto"/>
        <w:rPr>
          <w:rFonts w:ascii="Times New Roman" w:hAnsi="Times New Roman"/>
          <w:sz w:val="28"/>
          <w:szCs w:val="28"/>
        </w:rPr>
      </w:pPr>
    </w:p>
    <w:p w:rsidR="00AF28B4" w:rsidRPr="00AF28B4" w:rsidRDefault="00AF28B4" w:rsidP="00AF28B4">
      <w:pPr>
        <w:spacing w:after="0" w:line="240" w:lineRule="auto"/>
        <w:rPr>
          <w:rFonts w:ascii="Times New Roman" w:hAnsi="Times New Roman"/>
          <w:sz w:val="28"/>
          <w:szCs w:val="28"/>
        </w:rPr>
      </w:pPr>
      <w:r w:rsidRPr="00AF28B4">
        <w:rPr>
          <w:rFonts w:ascii="Times New Roman" w:hAnsi="Times New Roman"/>
          <w:sz w:val="28"/>
          <w:szCs w:val="28"/>
        </w:rPr>
        <w:t xml:space="preserve">                                                                            Приложение к порядку учета</w:t>
      </w:r>
    </w:p>
    <w:p w:rsidR="00AF28B4" w:rsidRPr="00AF28B4" w:rsidRDefault="00AF28B4" w:rsidP="00AF28B4">
      <w:pPr>
        <w:spacing w:after="0" w:line="240" w:lineRule="auto"/>
        <w:rPr>
          <w:rFonts w:ascii="Times New Roman" w:hAnsi="Times New Roman"/>
          <w:sz w:val="28"/>
          <w:szCs w:val="28"/>
        </w:rPr>
      </w:pPr>
      <w:r w:rsidRPr="00AF28B4">
        <w:rPr>
          <w:rFonts w:ascii="Times New Roman" w:hAnsi="Times New Roman"/>
          <w:sz w:val="28"/>
          <w:szCs w:val="28"/>
        </w:rPr>
        <w:t xml:space="preserve">                                                                            предложений и участия граждан </w:t>
      </w:r>
    </w:p>
    <w:p w:rsidR="00AF28B4" w:rsidRPr="00AF28B4" w:rsidRDefault="00AF28B4" w:rsidP="00AF28B4">
      <w:pPr>
        <w:spacing w:after="0" w:line="240" w:lineRule="auto"/>
        <w:rPr>
          <w:rFonts w:ascii="Times New Roman" w:hAnsi="Times New Roman"/>
          <w:sz w:val="28"/>
          <w:szCs w:val="28"/>
        </w:rPr>
      </w:pPr>
      <w:r w:rsidRPr="00AF28B4">
        <w:rPr>
          <w:rFonts w:ascii="Times New Roman" w:hAnsi="Times New Roman"/>
          <w:sz w:val="28"/>
          <w:szCs w:val="28"/>
        </w:rPr>
        <w:t xml:space="preserve">                                                                            в обсуждении проекта Устава</w:t>
      </w:r>
    </w:p>
    <w:p w:rsidR="00AF28B4" w:rsidRPr="00AF28B4" w:rsidRDefault="00AF28B4" w:rsidP="00AF28B4">
      <w:pPr>
        <w:spacing w:after="0" w:line="240" w:lineRule="auto"/>
        <w:rPr>
          <w:rFonts w:ascii="Times New Roman" w:hAnsi="Times New Roman"/>
          <w:sz w:val="28"/>
          <w:szCs w:val="28"/>
        </w:rPr>
      </w:pPr>
      <w:r w:rsidRPr="00AF28B4">
        <w:rPr>
          <w:rFonts w:ascii="Times New Roman" w:hAnsi="Times New Roman"/>
          <w:sz w:val="28"/>
          <w:szCs w:val="28"/>
        </w:rPr>
        <w:t xml:space="preserve">                                                                            муниципального образования,</w:t>
      </w:r>
    </w:p>
    <w:p w:rsidR="00AF28B4" w:rsidRPr="00AF28B4" w:rsidRDefault="00AF28B4" w:rsidP="00AF28B4">
      <w:pPr>
        <w:spacing w:after="0" w:line="240" w:lineRule="auto"/>
        <w:rPr>
          <w:rFonts w:ascii="Times New Roman" w:hAnsi="Times New Roman"/>
          <w:sz w:val="28"/>
          <w:szCs w:val="28"/>
        </w:rPr>
      </w:pPr>
      <w:r w:rsidRPr="00AF28B4">
        <w:rPr>
          <w:rFonts w:ascii="Times New Roman" w:hAnsi="Times New Roman"/>
          <w:sz w:val="28"/>
          <w:szCs w:val="28"/>
        </w:rPr>
        <w:t xml:space="preserve">                                                                            проекта муниципального</w:t>
      </w:r>
    </w:p>
    <w:p w:rsidR="00AF28B4" w:rsidRPr="00AF28B4" w:rsidRDefault="00AF28B4" w:rsidP="00AF28B4">
      <w:pPr>
        <w:spacing w:after="0" w:line="240" w:lineRule="auto"/>
        <w:rPr>
          <w:rFonts w:ascii="Times New Roman" w:hAnsi="Times New Roman"/>
          <w:sz w:val="28"/>
          <w:szCs w:val="28"/>
        </w:rPr>
      </w:pPr>
      <w:r w:rsidRPr="00AF28B4">
        <w:rPr>
          <w:rFonts w:ascii="Times New Roman" w:hAnsi="Times New Roman"/>
          <w:sz w:val="28"/>
          <w:szCs w:val="28"/>
        </w:rPr>
        <w:t xml:space="preserve">                                                                            правового акта о внесении </w:t>
      </w:r>
    </w:p>
    <w:p w:rsidR="00AF28B4" w:rsidRPr="00AF28B4" w:rsidRDefault="00AF28B4" w:rsidP="00AF28B4">
      <w:pPr>
        <w:spacing w:after="0" w:line="240" w:lineRule="auto"/>
        <w:rPr>
          <w:rFonts w:ascii="Times New Roman" w:hAnsi="Times New Roman"/>
          <w:sz w:val="28"/>
          <w:szCs w:val="28"/>
        </w:rPr>
      </w:pPr>
      <w:r w:rsidRPr="00AF28B4">
        <w:rPr>
          <w:rFonts w:ascii="Times New Roman" w:hAnsi="Times New Roman"/>
          <w:sz w:val="28"/>
          <w:szCs w:val="28"/>
        </w:rPr>
        <w:t xml:space="preserve">                                                                            изменений и дополнений в Устав</w:t>
      </w:r>
    </w:p>
    <w:p w:rsidR="00AF28B4" w:rsidRPr="00AF28B4" w:rsidRDefault="00AF28B4" w:rsidP="00AF28B4">
      <w:pPr>
        <w:spacing w:after="0" w:line="240" w:lineRule="auto"/>
        <w:rPr>
          <w:rFonts w:ascii="Times New Roman" w:hAnsi="Times New Roman"/>
          <w:sz w:val="28"/>
          <w:szCs w:val="28"/>
        </w:rPr>
      </w:pPr>
      <w:r w:rsidRPr="00AF28B4">
        <w:rPr>
          <w:rFonts w:ascii="Times New Roman" w:hAnsi="Times New Roman"/>
          <w:sz w:val="28"/>
          <w:szCs w:val="28"/>
        </w:rPr>
        <w:t xml:space="preserve">                                                                            муниципального образования</w:t>
      </w:r>
    </w:p>
    <w:p w:rsidR="00AF28B4" w:rsidRPr="00AF28B4" w:rsidRDefault="00AF28B4" w:rsidP="00AF28B4">
      <w:pPr>
        <w:spacing w:after="0" w:line="240" w:lineRule="auto"/>
        <w:rPr>
          <w:rFonts w:ascii="Times New Roman" w:hAnsi="Times New Roman"/>
          <w:sz w:val="28"/>
          <w:szCs w:val="28"/>
        </w:rPr>
      </w:pPr>
      <w:r w:rsidRPr="00AF28B4">
        <w:rPr>
          <w:rFonts w:ascii="Times New Roman" w:hAnsi="Times New Roman"/>
          <w:sz w:val="28"/>
          <w:szCs w:val="28"/>
        </w:rPr>
        <w:t xml:space="preserve">                                                                              </w:t>
      </w:r>
    </w:p>
    <w:p w:rsidR="00AF28B4" w:rsidRPr="00AF28B4" w:rsidRDefault="00AF28B4" w:rsidP="00AF28B4">
      <w:pPr>
        <w:spacing w:after="0" w:line="240" w:lineRule="auto"/>
        <w:rPr>
          <w:rFonts w:ascii="Times New Roman" w:hAnsi="Times New Roman"/>
          <w:sz w:val="28"/>
          <w:szCs w:val="28"/>
        </w:rPr>
      </w:pPr>
    </w:p>
    <w:p w:rsidR="00AF28B4" w:rsidRPr="00AF28B4" w:rsidRDefault="00AF28B4" w:rsidP="00AF28B4">
      <w:pPr>
        <w:spacing w:after="0" w:line="240" w:lineRule="auto"/>
        <w:rPr>
          <w:rFonts w:ascii="Times New Roman" w:hAnsi="Times New Roman"/>
          <w:sz w:val="28"/>
          <w:szCs w:val="28"/>
        </w:rPr>
      </w:pPr>
      <w:r w:rsidRPr="00AF28B4">
        <w:rPr>
          <w:rFonts w:ascii="Times New Roman" w:hAnsi="Times New Roman"/>
          <w:sz w:val="28"/>
          <w:szCs w:val="28"/>
        </w:rPr>
        <w:t>Форма учета предложений граждан по проекту Устава муниципального образования, проекту муниципального правового акта о внесении изменений и дополнений в Устав муниципального образования</w:t>
      </w:r>
    </w:p>
    <w:p w:rsidR="00AF28B4" w:rsidRPr="00AF28B4" w:rsidRDefault="00AF28B4" w:rsidP="00AF28B4">
      <w:pPr>
        <w:spacing w:after="0" w:line="240" w:lineRule="auto"/>
        <w:rPr>
          <w:rFonts w:ascii="Times New Roman" w:hAnsi="Times New Roman"/>
          <w:sz w:val="28"/>
          <w:szCs w:val="28"/>
        </w:rPr>
      </w:pPr>
    </w:p>
    <w:tbl>
      <w:tblPr>
        <w:tblW w:w="10800" w:type="dxa"/>
        <w:tblInd w:w="-8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1"/>
        <w:gridCol w:w="1908"/>
        <w:gridCol w:w="1322"/>
        <w:gridCol w:w="1144"/>
        <w:gridCol w:w="1148"/>
        <w:gridCol w:w="1349"/>
        <w:gridCol w:w="1479"/>
        <w:gridCol w:w="1699"/>
      </w:tblGrid>
      <w:tr w:rsidR="00AF28B4" w:rsidRPr="00AF28B4" w:rsidTr="00AF28B4">
        <w:tc>
          <w:tcPr>
            <w:tcW w:w="751" w:type="dxa"/>
            <w:tcBorders>
              <w:top w:val="single" w:sz="4" w:space="0" w:color="auto"/>
              <w:left w:val="single" w:sz="4" w:space="0" w:color="auto"/>
              <w:bottom w:val="single" w:sz="4" w:space="0" w:color="auto"/>
              <w:right w:val="single" w:sz="4" w:space="0" w:color="auto"/>
            </w:tcBorders>
            <w:hideMark/>
          </w:tcPr>
          <w:p w:rsidR="00AF28B4" w:rsidRPr="00AF28B4" w:rsidRDefault="00AF28B4" w:rsidP="00AF28B4">
            <w:pPr>
              <w:spacing w:after="0"/>
              <w:rPr>
                <w:rFonts w:ascii="Times New Roman" w:hAnsi="Times New Roman"/>
                <w:sz w:val="28"/>
                <w:szCs w:val="28"/>
                <w:lang w:eastAsia="en-US"/>
              </w:rPr>
            </w:pPr>
            <w:r w:rsidRPr="00AF28B4">
              <w:rPr>
                <w:rFonts w:ascii="Times New Roman" w:hAnsi="Times New Roman"/>
                <w:sz w:val="28"/>
                <w:szCs w:val="28"/>
                <w:lang w:eastAsia="en-US"/>
              </w:rPr>
              <w:t>№№</w:t>
            </w:r>
          </w:p>
          <w:p w:rsidR="00AF28B4" w:rsidRPr="00AF28B4" w:rsidRDefault="00AF28B4" w:rsidP="00AF28B4">
            <w:pPr>
              <w:spacing w:after="0"/>
              <w:rPr>
                <w:rFonts w:ascii="Times New Roman" w:hAnsi="Times New Roman"/>
                <w:sz w:val="28"/>
                <w:szCs w:val="28"/>
                <w:lang w:eastAsia="en-US"/>
              </w:rPr>
            </w:pPr>
            <w:r w:rsidRPr="00AF28B4">
              <w:rPr>
                <w:rFonts w:ascii="Times New Roman" w:hAnsi="Times New Roman"/>
                <w:sz w:val="28"/>
                <w:szCs w:val="28"/>
                <w:lang w:eastAsia="en-US"/>
              </w:rPr>
              <w:t xml:space="preserve"> пп</w:t>
            </w:r>
          </w:p>
        </w:tc>
        <w:tc>
          <w:tcPr>
            <w:tcW w:w="1946" w:type="dxa"/>
            <w:tcBorders>
              <w:top w:val="single" w:sz="4" w:space="0" w:color="auto"/>
              <w:left w:val="single" w:sz="4" w:space="0" w:color="auto"/>
              <w:bottom w:val="single" w:sz="4" w:space="0" w:color="auto"/>
              <w:right w:val="single" w:sz="4" w:space="0" w:color="auto"/>
            </w:tcBorders>
          </w:tcPr>
          <w:p w:rsidR="00AF28B4" w:rsidRPr="00AF28B4" w:rsidRDefault="00AF28B4" w:rsidP="00AF28B4">
            <w:pPr>
              <w:spacing w:after="0"/>
              <w:rPr>
                <w:rFonts w:ascii="Times New Roman" w:hAnsi="Times New Roman"/>
                <w:sz w:val="28"/>
                <w:szCs w:val="28"/>
                <w:lang w:eastAsia="en-US"/>
              </w:rPr>
            </w:pPr>
            <w:r w:rsidRPr="00AF28B4">
              <w:rPr>
                <w:rFonts w:ascii="Times New Roman" w:hAnsi="Times New Roman"/>
                <w:sz w:val="28"/>
                <w:szCs w:val="28"/>
                <w:lang w:eastAsia="en-US"/>
              </w:rPr>
              <w:t>Инициатор</w:t>
            </w:r>
          </w:p>
          <w:p w:rsidR="00AF28B4" w:rsidRPr="00AF28B4" w:rsidRDefault="00AF28B4" w:rsidP="00AF28B4">
            <w:pPr>
              <w:spacing w:after="0"/>
              <w:rPr>
                <w:rFonts w:ascii="Times New Roman" w:hAnsi="Times New Roman"/>
                <w:sz w:val="28"/>
                <w:szCs w:val="28"/>
                <w:lang w:eastAsia="en-US"/>
              </w:rPr>
            </w:pPr>
            <w:r w:rsidRPr="00AF28B4">
              <w:rPr>
                <w:rFonts w:ascii="Times New Roman" w:hAnsi="Times New Roman"/>
                <w:sz w:val="28"/>
                <w:szCs w:val="28"/>
                <w:lang w:eastAsia="en-US"/>
              </w:rPr>
              <w:t>внесения</w:t>
            </w:r>
          </w:p>
          <w:p w:rsidR="00AF28B4" w:rsidRPr="00AF28B4" w:rsidRDefault="00AF28B4" w:rsidP="00AF28B4">
            <w:pPr>
              <w:spacing w:after="0"/>
              <w:rPr>
                <w:rFonts w:ascii="Times New Roman" w:hAnsi="Times New Roman"/>
                <w:sz w:val="28"/>
                <w:szCs w:val="28"/>
                <w:lang w:eastAsia="en-US"/>
              </w:rPr>
            </w:pPr>
            <w:r w:rsidRPr="00AF28B4">
              <w:rPr>
                <w:rFonts w:ascii="Times New Roman" w:hAnsi="Times New Roman"/>
                <w:sz w:val="28"/>
                <w:szCs w:val="28"/>
                <w:lang w:eastAsia="en-US"/>
              </w:rPr>
              <w:t>предложений</w:t>
            </w:r>
          </w:p>
          <w:p w:rsidR="00AF28B4" w:rsidRPr="00AF28B4" w:rsidRDefault="00AF28B4" w:rsidP="00AF28B4">
            <w:pPr>
              <w:spacing w:after="0"/>
              <w:rPr>
                <w:rFonts w:ascii="Times New Roman" w:hAnsi="Times New Roman"/>
                <w:sz w:val="28"/>
                <w:szCs w:val="28"/>
                <w:lang w:eastAsia="en-US"/>
              </w:rPr>
            </w:pPr>
          </w:p>
        </w:tc>
        <w:tc>
          <w:tcPr>
            <w:tcW w:w="1332" w:type="dxa"/>
            <w:tcBorders>
              <w:top w:val="single" w:sz="4" w:space="0" w:color="auto"/>
              <w:left w:val="single" w:sz="4" w:space="0" w:color="auto"/>
              <w:bottom w:val="single" w:sz="4" w:space="0" w:color="auto"/>
              <w:right w:val="single" w:sz="4" w:space="0" w:color="auto"/>
            </w:tcBorders>
            <w:hideMark/>
          </w:tcPr>
          <w:p w:rsidR="00AF28B4" w:rsidRPr="00AF28B4" w:rsidRDefault="00AF28B4" w:rsidP="00AF28B4">
            <w:pPr>
              <w:spacing w:after="0"/>
              <w:rPr>
                <w:rFonts w:ascii="Times New Roman" w:hAnsi="Times New Roman"/>
                <w:sz w:val="28"/>
                <w:szCs w:val="28"/>
                <w:lang w:eastAsia="en-US"/>
              </w:rPr>
            </w:pPr>
            <w:r w:rsidRPr="00AF28B4">
              <w:rPr>
                <w:rFonts w:ascii="Times New Roman" w:hAnsi="Times New Roman"/>
                <w:sz w:val="28"/>
                <w:szCs w:val="28"/>
                <w:lang w:eastAsia="en-US"/>
              </w:rPr>
              <w:t>Дата</w:t>
            </w:r>
          </w:p>
          <w:p w:rsidR="00AF28B4" w:rsidRPr="00AF28B4" w:rsidRDefault="00AF28B4" w:rsidP="00AF28B4">
            <w:pPr>
              <w:spacing w:after="0"/>
              <w:rPr>
                <w:rFonts w:ascii="Times New Roman" w:hAnsi="Times New Roman"/>
                <w:sz w:val="28"/>
                <w:szCs w:val="28"/>
                <w:lang w:eastAsia="en-US"/>
              </w:rPr>
            </w:pPr>
            <w:r w:rsidRPr="00AF28B4">
              <w:rPr>
                <w:rFonts w:ascii="Times New Roman" w:hAnsi="Times New Roman"/>
                <w:sz w:val="28"/>
                <w:szCs w:val="28"/>
                <w:lang w:eastAsia="en-US"/>
              </w:rPr>
              <w:t>внесения</w:t>
            </w:r>
          </w:p>
        </w:tc>
        <w:tc>
          <w:tcPr>
            <w:tcW w:w="1191" w:type="dxa"/>
            <w:tcBorders>
              <w:top w:val="single" w:sz="4" w:space="0" w:color="auto"/>
              <w:left w:val="single" w:sz="4" w:space="0" w:color="auto"/>
              <w:bottom w:val="single" w:sz="4" w:space="0" w:color="auto"/>
              <w:right w:val="single" w:sz="4" w:space="0" w:color="auto"/>
            </w:tcBorders>
            <w:hideMark/>
          </w:tcPr>
          <w:p w:rsidR="00AF28B4" w:rsidRPr="00AF28B4" w:rsidRDefault="00AF28B4" w:rsidP="00AF28B4">
            <w:pPr>
              <w:spacing w:after="0"/>
              <w:rPr>
                <w:rFonts w:ascii="Times New Roman" w:hAnsi="Times New Roman"/>
                <w:sz w:val="28"/>
                <w:szCs w:val="28"/>
                <w:lang w:eastAsia="en-US"/>
              </w:rPr>
            </w:pPr>
            <w:r w:rsidRPr="00AF28B4">
              <w:rPr>
                <w:rFonts w:ascii="Times New Roman" w:hAnsi="Times New Roman"/>
                <w:sz w:val="28"/>
                <w:szCs w:val="28"/>
                <w:lang w:eastAsia="en-US"/>
              </w:rPr>
              <w:t>Глава,</w:t>
            </w:r>
          </w:p>
          <w:p w:rsidR="00AF28B4" w:rsidRPr="00AF28B4" w:rsidRDefault="00AF28B4" w:rsidP="00AF28B4">
            <w:pPr>
              <w:spacing w:after="0"/>
              <w:rPr>
                <w:rFonts w:ascii="Times New Roman" w:hAnsi="Times New Roman"/>
                <w:sz w:val="28"/>
                <w:szCs w:val="28"/>
                <w:lang w:eastAsia="en-US"/>
              </w:rPr>
            </w:pPr>
            <w:r w:rsidRPr="00AF28B4">
              <w:rPr>
                <w:rFonts w:ascii="Times New Roman" w:hAnsi="Times New Roman"/>
                <w:sz w:val="28"/>
                <w:szCs w:val="28"/>
                <w:lang w:eastAsia="en-US"/>
              </w:rPr>
              <w:t>статья,</w:t>
            </w:r>
          </w:p>
          <w:p w:rsidR="00AF28B4" w:rsidRPr="00AF28B4" w:rsidRDefault="00AF28B4" w:rsidP="00AF28B4">
            <w:pPr>
              <w:spacing w:after="0"/>
              <w:rPr>
                <w:rFonts w:ascii="Times New Roman" w:hAnsi="Times New Roman"/>
                <w:sz w:val="28"/>
                <w:szCs w:val="28"/>
                <w:lang w:eastAsia="en-US"/>
              </w:rPr>
            </w:pPr>
            <w:r w:rsidRPr="00AF28B4">
              <w:rPr>
                <w:rFonts w:ascii="Times New Roman" w:hAnsi="Times New Roman"/>
                <w:sz w:val="28"/>
                <w:szCs w:val="28"/>
                <w:lang w:eastAsia="en-US"/>
              </w:rPr>
              <w:t>часть,</w:t>
            </w:r>
          </w:p>
          <w:p w:rsidR="00AF28B4" w:rsidRPr="00AF28B4" w:rsidRDefault="00AF28B4" w:rsidP="00AF28B4">
            <w:pPr>
              <w:spacing w:after="0"/>
              <w:rPr>
                <w:rFonts w:ascii="Times New Roman" w:hAnsi="Times New Roman"/>
                <w:sz w:val="28"/>
                <w:szCs w:val="28"/>
                <w:lang w:eastAsia="en-US"/>
              </w:rPr>
            </w:pPr>
            <w:r w:rsidRPr="00AF28B4">
              <w:rPr>
                <w:rFonts w:ascii="Times New Roman" w:hAnsi="Times New Roman"/>
                <w:sz w:val="28"/>
                <w:szCs w:val="28"/>
                <w:lang w:eastAsia="en-US"/>
              </w:rPr>
              <w:t>пункт,</w:t>
            </w:r>
          </w:p>
          <w:p w:rsidR="00AF28B4" w:rsidRPr="00AF28B4" w:rsidRDefault="00AF28B4" w:rsidP="00AF28B4">
            <w:pPr>
              <w:spacing w:after="0"/>
              <w:rPr>
                <w:rFonts w:ascii="Times New Roman" w:hAnsi="Times New Roman"/>
                <w:sz w:val="28"/>
                <w:szCs w:val="28"/>
                <w:lang w:eastAsia="en-US"/>
              </w:rPr>
            </w:pPr>
            <w:r w:rsidRPr="00AF28B4">
              <w:rPr>
                <w:rFonts w:ascii="Times New Roman" w:hAnsi="Times New Roman"/>
                <w:sz w:val="28"/>
                <w:szCs w:val="28"/>
                <w:lang w:eastAsia="en-US"/>
              </w:rPr>
              <w:t>абзац</w:t>
            </w:r>
          </w:p>
        </w:tc>
        <w:tc>
          <w:tcPr>
            <w:tcW w:w="1195" w:type="dxa"/>
            <w:tcBorders>
              <w:top w:val="single" w:sz="4" w:space="0" w:color="auto"/>
              <w:left w:val="single" w:sz="4" w:space="0" w:color="auto"/>
              <w:bottom w:val="single" w:sz="4" w:space="0" w:color="auto"/>
              <w:right w:val="single" w:sz="4" w:space="0" w:color="auto"/>
            </w:tcBorders>
          </w:tcPr>
          <w:p w:rsidR="00AF28B4" w:rsidRPr="00AF28B4" w:rsidRDefault="00AF28B4" w:rsidP="00AF28B4">
            <w:pPr>
              <w:spacing w:after="0"/>
              <w:rPr>
                <w:rFonts w:ascii="Times New Roman" w:hAnsi="Times New Roman"/>
                <w:sz w:val="28"/>
                <w:szCs w:val="28"/>
                <w:lang w:eastAsia="en-US"/>
              </w:rPr>
            </w:pPr>
          </w:p>
          <w:p w:rsidR="00AF28B4" w:rsidRPr="00AF28B4" w:rsidRDefault="00AF28B4" w:rsidP="00AF28B4">
            <w:pPr>
              <w:spacing w:after="0"/>
              <w:rPr>
                <w:rFonts w:ascii="Times New Roman" w:hAnsi="Times New Roman"/>
                <w:sz w:val="28"/>
                <w:szCs w:val="28"/>
                <w:lang w:eastAsia="en-US"/>
              </w:rPr>
            </w:pPr>
            <w:r w:rsidRPr="00AF28B4">
              <w:rPr>
                <w:rFonts w:ascii="Times New Roman" w:hAnsi="Times New Roman"/>
                <w:sz w:val="28"/>
                <w:szCs w:val="28"/>
                <w:lang w:eastAsia="en-US"/>
              </w:rPr>
              <w:t>Текст</w:t>
            </w:r>
          </w:p>
          <w:p w:rsidR="00AF28B4" w:rsidRPr="00AF28B4" w:rsidRDefault="00AF28B4" w:rsidP="00AF28B4">
            <w:pPr>
              <w:spacing w:after="0"/>
              <w:rPr>
                <w:rFonts w:ascii="Times New Roman" w:hAnsi="Times New Roman"/>
                <w:sz w:val="28"/>
                <w:szCs w:val="28"/>
                <w:lang w:eastAsia="en-US"/>
              </w:rPr>
            </w:pPr>
            <w:r w:rsidRPr="00AF28B4">
              <w:rPr>
                <w:rFonts w:ascii="Times New Roman" w:hAnsi="Times New Roman"/>
                <w:sz w:val="28"/>
                <w:szCs w:val="28"/>
                <w:lang w:eastAsia="en-US"/>
              </w:rPr>
              <w:t>Устава</w:t>
            </w:r>
          </w:p>
        </w:tc>
        <w:tc>
          <w:tcPr>
            <w:tcW w:w="1353" w:type="dxa"/>
            <w:tcBorders>
              <w:top w:val="single" w:sz="4" w:space="0" w:color="auto"/>
              <w:left w:val="single" w:sz="4" w:space="0" w:color="auto"/>
              <w:bottom w:val="single" w:sz="4" w:space="0" w:color="auto"/>
              <w:right w:val="single" w:sz="4" w:space="0" w:color="auto"/>
            </w:tcBorders>
          </w:tcPr>
          <w:p w:rsidR="00AF28B4" w:rsidRPr="00AF28B4" w:rsidRDefault="00AF28B4" w:rsidP="00AF28B4">
            <w:pPr>
              <w:spacing w:after="0"/>
              <w:rPr>
                <w:rFonts w:ascii="Times New Roman" w:hAnsi="Times New Roman"/>
                <w:sz w:val="28"/>
                <w:szCs w:val="28"/>
                <w:lang w:eastAsia="en-US"/>
              </w:rPr>
            </w:pPr>
          </w:p>
          <w:p w:rsidR="00AF28B4" w:rsidRPr="00AF28B4" w:rsidRDefault="00AF28B4" w:rsidP="00AF28B4">
            <w:pPr>
              <w:spacing w:after="0"/>
              <w:rPr>
                <w:rFonts w:ascii="Times New Roman" w:hAnsi="Times New Roman"/>
                <w:sz w:val="28"/>
                <w:szCs w:val="28"/>
                <w:lang w:eastAsia="en-US"/>
              </w:rPr>
            </w:pPr>
            <w:r w:rsidRPr="00AF28B4">
              <w:rPr>
                <w:rFonts w:ascii="Times New Roman" w:hAnsi="Times New Roman"/>
                <w:sz w:val="28"/>
                <w:szCs w:val="28"/>
                <w:lang w:eastAsia="en-US"/>
              </w:rPr>
              <w:t xml:space="preserve">Текст </w:t>
            </w:r>
          </w:p>
          <w:p w:rsidR="00AF28B4" w:rsidRPr="00AF28B4" w:rsidRDefault="00AF28B4" w:rsidP="00AF28B4">
            <w:pPr>
              <w:spacing w:after="0"/>
              <w:rPr>
                <w:rFonts w:ascii="Times New Roman" w:hAnsi="Times New Roman"/>
                <w:sz w:val="28"/>
                <w:szCs w:val="28"/>
                <w:lang w:eastAsia="en-US"/>
              </w:rPr>
            </w:pPr>
            <w:r w:rsidRPr="00AF28B4">
              <w:rPr>
                <w:rFonts w:ascii="Times New Roman" w:hAnsi="Times New Roman"/>
                <w:sz w:val="28"/>
                <w:szCs w:val="28"/>
                <w:lang w:eastAsia="en-US"/>
              </w:rPr>
              <w:t>поправки</w:t>
            </w:r>
          </w:p>
          <w:p w:rsidR="00AF28B4" w:rsidRPr="00AF28B4" w:rsidRDefault="00AF28B4" w:rsidP="00AF28B4">
            <w:pPr>
              <w:spacing w:after="0"/>
              <w:rPr>
                <w:rFonts w:ascii="Times New Roman" w:hAnsi="Times New Roman"/>
                <w:sz w:val="28"/>
                <w:szCs w:val="28"/>
                <w:lang w:eastAsia="en-US"/>
              </w:rPr>
            </w:pPr>
          </w:p>
        </w:tc>
        <w:tc>
          <w:tcPr>
            <w:tcW w:w="1412" w:type="dxa"/>
            <w:tcBorders>
              <w:top w:val="single" w:sz="4" w:space="0" w:color="auto"/>
              <w:left w:val="single" w:sz="4" w:space="0" w:color="auto"/>
              <w:bottom w:val="single" w:sz="4" w:space="0" w:color="auto"/>
              <w:right w:val="single" w:sz="4" w:space="0" w:color="auto"/>
            </w:tcBorders>
          </w:tcPr>
          <w:p w:rsidR="00AF28B4" w:rsidRPr="00AF28B4" w:rsidRDefault="00AF28B4" w:rsidP="00AF28B4">
            <w:pPr>
              <w:spacing w:after="0"/>
              <w:rPr>
                <w:rFonts w:ascii="Times New Roman" w:hAnsi="Times New Roman"/>
                <w:sz w:val="28"/>
                <w:szCs w:val="28"/>
                <w:lang w:eastAsia="en-US"/>
              </w:rPr>
            </w:pPr>
            <w:r w:rsidRPr="00AF28B4">
              <w:rPr>
                <w:rFonts w:ascii="Times New Roman" w:hAnsi="Times New Roman"/>
                <w:sz w:val="28"/>
                <w:szCs w:val="28"/>
                <w:lang w:eastAsia="en-US"/>
              </w:rPr>
              <w:t>Текст</w:t>
            </w:r>
          </w:p>
          <w:p w:rsidR="00AF28B4" w:rsidRPr="00AF28B4" w:rsidRDefault="00AF28B4" w:rsidP="00AF28B4">
            <w:pPr>
              <w:spacing w:after="0"/>
              <w:rPr>
                <w:rFonts w:ascii="Times New Roman" w:hAnsi="Times New Roman"/>
                <w:sz w:val="28"/>
                <w:szCs w:val="28"/>
                <w:lang w:eastAsia="en-US"/>
              </w:rPr>
            </w:pPr>
            <w:r w:rsidRPr="00AF28B4">
              <w:rPr>
                <w:rFonts w:ascii="Times New Roman" w:hAnsi="Times New Roman"/>
                <w:sz w:val="28"/>
                <w:szCs w:val="28"/>
                <w:lang w:eastAsia="en-US"/>
              </w:rPr>
              <w:t>Устава с</w:t>
            </w:r>
          </w:p>
          <w:p w:rsidR="00AF28B4" w:rsidRPr="00AF28B4" w:rsidRDefault="00AF28B4" w:rsidP="00AF28B4">
            <w:pPr>
              <w:spacing w:after="0"/>
              <w:rPr>
                <w:rFonts w:ascii="Times New Roman" w:hAnsi="Times New Roman"/>
                <w:sz w:val="28"/>
                <w:szCs w:val="28"/>
                <w:lang w:eastAsia="en-US"/>
              </w:rPr>
            </w:pPr>
            <w:r w:rsidRPr="00AF28B4">
              <w:rPr>
                <w:rFonts w:ascii="Times New Roman" w:hAnsi="Times New Roman"/>
                <w:sz w:val="28"/>
                <w:szCs w:val="28"/>
                <w:lang w:eastAsia="en-US"/>
              </w:rPr>
              <w:t>внесенной</w:t>
            </w:r>
          </w:p>
          <w:p w:rsidR="00AF28B4" w:rsidRPr="00AF28B4" w:rsidRDefault="00AF28B4" w:rsidP="00AF28B4">
            <w:pPr>
              <w:spacing w:after="0"/>
              <w:rPr>
                <w:rFonts w:ascii="Times New Roman" w:hAnsi="Times New Roman"/>
                <w:sz w:val="28"/>
                <w:szCs w:val="28"/>
                <w:lang w:eastAsia="en-US"/>
              </w:rPr>
            </w:pPr>
            <w:r w:rsidRPr="00AF28B4">
              <w:rPr>
                <w:rFonts w:ascii="Times New Roman" w:hAnsi="Times New Roman"/>
                <w:sz w:val="28"/>
                <w:szCs w:val="28"/>
                <w:lang w:eastAsia="en-US"/>
              </w:rPr>
              <w:t>поправкой</w:t>
            </w:r>
          </w:p>
          <w:p w:rsidR="00AF28B4" w:rsidRPr="00AF28B4" w:rsidRDefault="00AF28B4" w:rsidP="00AF28B4">
            <w:pPr>
              <w:spacing w:after="0"/>
              <w:rPr>
                <w:rFonts w:ascii="Times New Roman" w:hAnsi="Times New Roman"/>
                <w:sz w:val="28"/>
                <w:szCs w:val="28"/>
                <w:lang w:eastAsia="en-US"/>
              </w:rPr>
            </w:pPr>
          </w:p>
        </w:tc>
        <w:tc>
          <w:tcPr>
            <w:tcW w:w="1620" w:type="dxa"/>
            <w:tcBorders>
              <w:top w:val="single" w:sz="4" w:space="0" w:color="auto"/>
              <w:left w:val="single" w:sz="4" w:space="0" w:color="auto"/>
              <w:bottom w:val="single" w:sz="4" w:space="0" w:color="auto"/>
              <w:right w:val="single" w:sz="4" w:space="0" w:color="auto"/>
            </w:tcBorders>
          </w:tcPr>
          <w:p w:rsidR="00AF28B4" w:rsidRPr="00AF28B4" w:rsidRDefault="00AF28B4" w:rsidP="00AF28B4">
            <w:pPr>
              <w:spacing w:after="0"/>
              <w:rPr>
                <w:rFonts w:ascii="Times New Roman" w:hAnsi="Times New Roman"/>
                <w:sz w:val="28"/>
                <w:szCs w:val="28"/>
                <w:lang w:eastAsia="en-US"/>
              </w:rPr>
            </w:pPr>
          </w:p>
          <w:p w:rsidR="00AF28B4" w:rsidRPr="00AF28B4" w:rsidRDefault="00AF28B4" w:rsidP="00AF28B4">
            <w:pPr>
              <w:spacing w:after="0"/>
              <w:rPr>
                <w:rFonts w:ascii="Times New Roman" w:hAnsi="Times New Roman"/>
                <w:sz w:val="28"/>
                <w:szCs w:val="28"/>
                <w:lang w:eastAsia="en-US"/>
              </w:rPr>
            </w:pPr>
            <w:r w:rsidRPr="00AF28B4">
              <w:rPr>
                <w:rFonts w:ascii="Times New Roman" w:hAnsi="Times New Roman"/>
                <w:sz w:val="28"/>
                <w:szCs w:val="28"/>
                <w:lang w:eastAsia="en-US"/>
              </w:rPr>
              <w:t>Примечание</w:t>
            </w:r>
          </w:p>
        </w:tc>
      </w:tr>
      <w:tr w:rsidR="00AF28B4" w:rsidRPr="00AF28B4" w:rsidTr="00AF28B4">
        <w:tc>
          <w:tcPr>
            <w:tcW w:w="751" w:type="dxa"/>
            <w:tcBorders>
              <w:top w:val="single" w:sz="4" w:space="0" w:color="auto"/>
              <w:left w:val="single" w:sz="4" w:space="0" w:color="auto"/>
              <w:bottom w:val="single" w:sz="4" w:space="0" w:color="auto"/>
              <w:right w:val="single" w:sz="4" w:space="0" w:color="auto"/>
            </w:tcBorders>
          </w:tcPr>
          <w:p w:rsidR="00AF28B4" w:rsidRPr="00AF28B4" w:rsidRDefault="00AF28B4" w:rsidP="00AF28B4">
            <w:pPr>
              <w:spacing w:after="0"/>
              <w:rPr>
                <w:rFonts w:ascii="Times New Roman" w:hAnsi="Times New Roman"/>
                <w:sz w:val="28"/>
                <w:szCs w:val="28"/>
                <w:lang w:eastAsia="en-US"/>
              </w:rPr>
            </w:pPr>
          </w:p>
        </w:tc>
        <w:tc>
          <w:tcPr>
            <w:tcW w:w="1946" w:type="dxa"/>
            <w:tcBorders>
              <w:top w:val="single" w:sz="4" w:space="0" w:color="auto"/>
              <w:left w:val="single" w:sz="4" w:space="0" w:color="auto"/>
              <w:bottom w:val="single" w:sz="4" w:space="0" w:color="auto"/>
              <w:right w:val="single" w:sz="4" w:space="0" w:color="auto"/>
            </w:tcBorders>
          </w:tcPr>
          <w:p w:rsidR="00AF28B4" w:rsidRPr="00AF28B4" w:rsidRDefault="00AF28B4" w:rsidP="00AF28B4">
            <w:pPr>
              <w:spacing w:after="0"/>
              <w:rPr>
                <w:rFonts w:ascii="Times New Roman" w:hAnsi="Times New Roman"/>
                <w:sz w:val="28"/>
                <w:szCs w:val="28"/>
                <w:lang w:eastAsia="en-US"/>
              </w:rPr>
            </w:pPr>
          </w:p>
        </w:tc>
        <w:tc>
          <w:tcPr>
            <w:tcW w:w="1332" w:type="dxa"/>
            <w:tcBorders>
              <w:top w:val="single" w:sz="4" w:space="0" w:color="auto"/>
              <w:left w:val="single" w:sz="4" w:space="0" w:color="auto"/>
              <w:bottom w:val="single" w:sz="4" w:space="0" w:color="auto"/>
              <w:right w:val="single" w:sz="4" w:space="0" w:color="auto"/>
            </w:tcBorders>
          </w:tcPr>
          <w:p w:rsidR="00AF28B4" w:rsidRPr="00AF28B4" w:rsidRDefault="00AF28B4" w:rsidP="00AF28B4">
            <w:pPr>
              <w:spacing w:after="0"/>
              <w:rPr>
                <w:rFonts w:ascii="Times New Roman" w:hAnsi="Times New Roman"/>
                <w:sz w:val="28"/>
                <w:szCs w:val="28"/>
                <w:lang w:eastAsia="en-US"/>
              </w:rPr>
            </w:pPr>
          </w:p>
        </w:tc>
        <w:tc>
          <w:tcPr>
            <w:tcW w:w="1191" w:type="dxa"/>
            <w:tcBorders>
              <w:top w:val="single" w:sz="4" w:space="0" w:color="auto"/>
              <w:left w:val="single" w:sz="4" w:space="0" w:color="auto"/>
              <w:bottom w:val="single" w:sz="4" w:space="0" w:color="auto"/>
              <w:right w:val="single" w:sz="4" w:space="0" w:color="auto"/>
            </w:tcBorders>
          </w:tcPr>
          <w:p w:rsidR="00AF28B4" w:rsidRPr="00AF28B4" w:rsidRDefault="00AF28B4" w:rsidP="00AF28B4">
            <w:pPr>
              <w:spacing w:after="0"/>
              <w:rPr>
                <w:rFonts w:ascii="Times New Roman" w:hAnsi="Times New Roman"/>
                <w:sz w:val="28"/>
                <w:szCs w:val="28"/>
                <w:lang w:eastAsia="en-US"/>
              </w:rPr>
            </w:pPr>
          </w:p>
        </w:tc>
        <w:tc>
          <w:tcPr>
            <w:tcW w:w="1195" w:type="dxa"/>
            <w:tcBorders>
              <w:top w:val="single" w:sz="4" w:space="0" w:color="auto"/>
              <w:left w:val="single" w:sz="4" w:space="0" w:color="auto"/>
              <w:bottom w:val="single" w:sz="4" w:space="0" w:color="auto"/>
              <w:right w:val="single" w:sz="4" w:space="0" w:color="auto"/>
            </w:tcBorders>
          </w:tcPr>
          <w:p w:rsidR="00AF28B4" w:rsidRPr="00AF28B4" w:rsidRDefault="00AF28B4" w:rsidP="00AF28B4">
            <w:pPr>
              <w:spacing w:after="0"/>
              <w:rPr>
                <w:rFonts w:ascii="Times New Roman" w:hAnsi="Times New Roman"/>
                <w:sz w:val="28"/>
                <w:szCs w:val="28"/>
                <w:lang w:eastAsia="en-US"/>
              </w:rPr>
            </w:pPr>
          </w:p>
        </w:tc>
        <w:tc>
          <w:tcPr>
            <w:tcW w:w="1353" w:type="dxa"/>
            <w:tcBorders>
              <w:top w:val="single" w:sz="4" w:space="0" w:color="auto"/>
              <w:left w:val="single" w:sz="4" w:space="0" w:color="auto"/>
              <w:bottom w:val="single" w:sz="4" w:space="0" w:color="auto"/>
              <w:right w:val="single" w:sz="4" w:space="0" w:color="auto"/>
            </w:tcBorders>
          </w:tcPr>
          <w:p w:rsidR="00AF28B4" w:rsidRPr="00AF28B4" w:rsidRDefault="00AF28B4" w:rsidP="00AF28B4">
            <w:pPr>
              <w:spacing w:after="0"/>
              <w:rPr>
                <w:rFonts w:ascii="Times New Roman" w:hAnsi="Times New Roman"/>
                <w:sz w:val="28"/>
                <w:szCs w:val="28"/>
                <w:lang w:eastAsia="en-US"/>
              </w:rPr>
            </w:pPr>
          </w:p>
        </w:tc>
        <w:tc>
          <w:tcPr>
            <w:tcW w:w="1412" w:type="dxa"/>
            <w:tcBorders>
              <w:top w:val="single" w:sz="4" w:space="0" w:color="auto"/>
              <w:left w:val="single" w:sz="4" w:space="0" w:color="auto"/>
              <w:bottom w:val="single" w:sz="4" w:space="0" w:color="auto"/>
              <w:right w:val="single" w:sz="4" w:space="0" w:color="auto"/>
            </w:tcBorders>
          </w:tcPr>
          <w:p w:rsidR="00AF28B4" w:rsidRPr="00AF28B4" w:rsidRDefault="00AF28B4" w:rsidP="00AF28B4">
            <w:pPr>
              <w:spacing w:after="0"/>
              <w:rPr>
                <w:rFonts w:ascii="Times New Roman" w:hAnsi="Times New Roman"/>
                <w:sz w:val="28"/>
                <w:szCs w:val="28"/>
                <w:lang w:eastAsia="en-US"/>
              </w:rPr>
            </w:pPr>
          </w:p>
        </w:tc>
        <w:tc>
          <w:tcPr>
            <w:tcW w:w="1620" w:type="dxa"/>
            <w:tcBorders>
              <w:top w:val="single" w:sz="4" w:space="0" w:color="auto"/>
              <w:left w:val="single" w:sz="4" w:space="0" w:color="auto"/>
              <w:bottom w:val="single" w:sz="4" w:space="0" w:color="auto"/>
              <w:right w:val="single" w:sz="4" w:space="0" w:color="auto"/>
            </w:tcBorders>
          </w:tcPr>
          <w:p w:rsidR="00AF28B4" w:rsidRPr="00AF28B4" w:rsidRDefault="00AF28B4" w:rsidP="00AF28B4">
            <w:pPr>
              <w:spacing w:after="0"/>
              <w:rPr>
                <w:rFonts w:ascii="Times New Roman" w:hAnsi="Times New Roman"/>
                <w:sz w:val="28"/>
                <w:szCs w:val="28"/>
                <w:lang w:eastAsia="en-US"/>
              </w:rPr>
            </w:pPr>
          </w:p>
        </w:tc>
      </w:tr>
    </w:tbl>
    <w:p w:rsidR="00AF28B4" w:rsidRDefault="00AF28B4" w:rsidP="00B44E40">
      <w:pPr>
        <w:shd w:val="clear" w:color="auto" w:fill="FFFFFF"/>
        <w:spacing w:before="95" w:line="399" w:lineRule="exact"/>
        <w:ind w:left="1131" w:hanging="1131"/>
        <w:jc w:val="center"/>
        <w:rPr>
          <w:rFonts w:ascii="Arial" w:hAnsi="Arial"/>
          <w:b/>
          <w:bCs/>
          <w:color w:val="3B5B73"/>
          <w:spacing w:val="-6"/>
          <w:w w:val="68"/>
          <w:sz w:val="36"/>
          <w:szCs w:val="36"/>
        </w:rPr>
      </w:pPr>
    </w:p>
    <w:p w:rsidR="00AF28B4" w:rsidRDefault="00AF28B4" w:rsidP="00B44E40">
      <w:pPr>
        <w:shd w:val="clear" w:color="auto" w:fill="FFFFFF"/>
        <w:spacing w:before="95" w:line="399" w:lineRule="exact"/>
        <w:ind w:left="1131" w:hanging="1131"/>
        <w:jc w:val="center"/>
        <w:rPr>
          <w:rFonts w:ascii="Arial" w:hAnsi="Arial"/>
          <w:b/>
          <w:bCs/>
          <w:color w:val="3B5B73"/>
          <w:spacing w:val="-6"/>
          <w:w w:val="68"/>
          <w:sz w:val="36"/>
          <w:szCs w:val="36"/>
        </w:rPr>
      </w:pPr>
    </w:p>
    <w:p w:rsidR="00B44E40" w:rsidRDefault="00B44E40" w:rsidP="00B44E40">
      <w:pPr>
        <w:shd w:val="clear" w:color="auto" w:fill="FFFFFF"/>
        <w:spacing w:before="95" w:line="399" w:lineRule="exact"/>
        <w:ind w:left="1131" w:hanging="1131"/>
        <w:jc w:val="center"/>
        <w:rPr>
          <w:rFonts w:ascii="Arial" w:hAnsi="Arial"/>
          <w:b/>
          <w:bCs/>
          <w:color w:val="3B5B73"/>
          <w:spacing w:val="-6"/>
          <w:w w:val="68"/>
          <w:sz w:val="36"/>
          <w:szCs w:val="36"/>
        </w:rPr>
      </w:pPr>
      <w:r>
        <w:rPr>
          <w:rFonts w:ascii="Arial" w:hAnsi="Arial"/>
          <w:b/>
          <w:bCs/>
          <w:noProof/>
          <w:color w:val="3B5B73"/>
          <w:spacing w:val="-6"/>
          <w:szCs w:val="36"/>
        </w:rPr>
        <w:drawing>
          <wp:anchor distT="0" distB="0" distL="114300" distR="114300" simplePos="0" relativeHeight="251663360" behindDoc="0" locked="0" layoutInCell="1" allowOverlap="1">
            <wp:simplePos x="0" y="0"/>
            <wp:positionH relativeFrom="column">
              <wp:posOffset>-457200</wp:posOffset>
            </wp:positionH>
            <wp:positionV relativeFrom="paragraph">
              <wp:posOffset>-228600</wp:posOffset>
            </wp:positionV>
            <wp:extent cx="812800" cy="812800"/>
            <wp:effectExtent l="0" t="0" r="6350" b="6350"/>
            <wp:wrapNone/>
            <wp:docPr id="7" name="Рисунок 7" descr="Копия МЧ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Копия МЧС"/>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812800" cy="81280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Arial" w:hAnsi="Arial"/>
          <w:b/>
          <w:bCs/>
          <w:color w:val="3B5B73"/>
          <w:spacing w:val="-6"/>
          <w:w w:val="68"/>
          <w:sz w:val="36"/>
          <w:szCs w:val="36"/>
        </w:rPr>
        <w:t>ГЛАВНОЕ УПРАВЛЕНИЕ МЧС РОССИИ</w:t>
      </w:r>
    </w:p>
    <w:p w:rsidR="00B44E40" w:rsidRPr="00B44E40" w:rsidRDefault="00B44E40" w:rsidP="00B44E40">
      <w:pPr>
        <w:pStyle w:val="21"/>
        <w:rPr>
          <w:sz w:val="36"/>
          <w:szCs w:val="36"/>
        </w:rPr>
      </w:pPr>
      <w:bookmarkStart w:id="1" w:name="OLE_LINK1"/>
      <w:bookmarkStart w:id="2" w:name="OLE_LINK2"/>
      <w:r w:rsidRPr="00B44E40">
        <w:rPr>
          <w:sz w:val="36"/>
          <w:szCs w:val="36"/>
        </w:rPr>
        <w:t xml:space="preserve">Меры безопасности </w:t>
      </w:r>
    </w:p>
    <w:p w:rsidR="00B44E40" w:rsidRPr="00B44E40" w:rsidRDefault="00B44E40" w:rsidP="00B44E40">
      <w:pPr>
        <w:pStyle w:val="21"/>
        <w:rPr>
          <w:sz w:val="36"/>
          <w:szCs w:val="36"/>
        </w:rPr>
      </w:pPr>
      <w:r w:rsidRPr="00B44E40">
        <w:rPr>
          <w:sz w:val="36"/>
          <w:szCs w:val="36"/>
        </w:rPr>
        <w:t>на водоемах в период купального сезона</w:t>
      </w:r>
    </w:p>
    <w:bookmarkEnd w:id="1"/>
    <w:bookmarkEnd w:id="2"/>
    <w:p w:rsidR="00B44E40" w:rsidRDefault="00B44E40" w:rsidP="00B44E40">
      <w:pPr>
        <w:jc w:val="center"/>
        <w:rPr>
          <w:b/>
          <w:bCs/>
          <w:spacing w:val="4"/>
          <w:w w:val="119"/>
          <w:sz w:val="16"/>
        </w:rPr>
      </w:pPr>
    </w:p>
    <w:p w:rsidR="00B44E40" w:rsidRPr="00B44E40" w:rsidRDefault="00B44E40" w:rsidP="00B44E40">
      <w:pPr>
        <w:jc w:val="center"/>
        <w:rPr>
          <w:rFonts w:ascii="Times New Roman" w:hAnsi="Times New Roman"/>
          <w:b/>
          <w:bCs/>
          <w:w w:val="119"/>
        </w:rPr>
      </w:pPr>
      <w:r w:rsidRPr="00B44E40">
        <w:rPr>
          <w:rFonts w:ascii="Times New Roman" w:hAnsi="Times New Roman"/>
          <w:b/>
          <w:bCs/>
          <w:spacing w:val="4"/>
          <w:w w:val="119"/>
        </w:rPr>
        <w:t xml:space="preserve">Нарушение правил  купания и плавания ведет к несчастным случаям, к </w:t>
      </w:r>
      <w:r w:rsidRPr="00B44E40">
        <w:rPr>
          <w:rFonts w:ascii="Times New Roman" w:hAnsi="Times New Roman"/>
          <w:b/>
          <w:bCs/>
          <w:w w:val="119"/>
        </w:rPr>
        <w:t>гибели на воде.</w:t>
      </w:r>
    </w:p>
    <w:p w:rsidR="00B44E40" w:rsidRPr="00B44E40" w:rsidRDefault="00B44E40" w:rsidP="00B44E40">
      <w:pPr>
        <w:numPr>
          <w:ilvl w:val="0"/>
          <w:numId w:val="9"/>
        </w:numPr>
        <w:tabs>
          <w:tab w:val="clear" w:pos="720"/>
          <w:tab w:val="num" w:pos="0"/>
          <w:tab w:val="left" w:pos="360"/>
        </w:tabs>
        <w:spacing w:after="0" w:line="240" w:lineRule="auto"/>
        <w:ind w:left="360" w:hanging="180"/>
        <w:jc w:val="both"/>
        <w:rPr>
          <w:rFonts w:ascii="Times New Roman" w:hAnsi="Times New Roman"/>
          <w:w w:val="120"/>
        </w:rPr>
      </w:pPr>
      <w:r w:rsidRPr="00B44E40">
        <w:rPr>
          <w:rFonts w:ascii="Times New Roman" w:hAnsi="Times New Roman"/>
          <w:noProof/>
        </w:rPr>
        <w:lastRenderedPageBreak/>
        <w:drawing>
          <wp:anchor distT="0" distB="0" distL="114300" distR="114300" simplePos="0" relativeHeight="251659264" behindDoc="0" locked="0" layoutInCell="1" allowOverlap="1" wp14:anchorId="478CDE88" wp14:editId="0241E718">
            <wp:simplePos x="0" y="0"/>
            <wp:positionH relativeFrom="column">
              <wp:posOffset>0</wp:posOffset>
            </wp:positionH>
            <wp:positionV relativeFrom="paragraph">
              <wp:posOffset>96520</wp:posOffset>
            </wp:positionV>
            <wp:extent cx="1371600" cy="1360170"/>
            <wp:effectExtent l="0" t="0" r="0" b="0"/>
            <wp:wrapTight wrapText="bothSides">
              <wp:wrapPolygon edited="0">
                <wp:start x="8100" y="0"/>
                <wp:lineTo x="4800" y="303"/>
                <wp:lineTo x="0" y="3328"/>
                <wp:lineTo x="0" y="14521"/>
                <wp:lineTo x="2100" y="19361"/>
                <wp:lineTo x="5700" y="21176"/>
                <wp:lineTo x="15300" y="21176"/>
                <wp:lineTo x="19800" y="19361"/>
                <wp:lineTo x="21300" y="15731"/>
                <wp:lineTo x="21300" y="9681"/>
                <wp:lineTo x="21000" y="3328"/>
                <wp:lineTo x="18000" y="303"/>
                <wp:lineTo x="15900" y="0"/>
                <wp:lineTo x="8100" y="0"/>
              </wp:wrapPolygon>
            </wp:wrapTight>
            <wp:docPr id="5" name="Рисунок 5" descr="bd05493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d05493_"/>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71600" cy="1360170"/>
                    </a:xfrm>
                    <a:prstGeom prst="rect">
                      <a:avLst/>
                    </a:prstGeom>
                    <a:noFill/>
                    <a:ln>
                      <a:noFill/>
                    </a:ln>
                  </pic:spPr>
                </pic:pic>
              </a:graphicData>
            </a:graphic>
            <wp14:sizeRelH relativeFrom="page">
              <wp14:pctWidth>0</wp14:pctWidth>
            </wp14:sizeRelH>
            <wp14:sizeRelV relativeFrom="page">
              <wp14:pctHeight>0</wp14:pctHeight>
            </wp14:sizeRelV>
          </wp:anchor>
        </w:drawing>
      </w:r>
      <w:r w:rsidRPr="00B44E40">
        <w:rPr>
          <w:rFonts w:ascii="Times New Roman" w:hAnsi="Times New Roman"/>
          <w:w w:val="120"/>
        </w:rPr>
        <w:t>Первое купание нужно начинать в безветренную солнечную погоду при температуре воды 18°-20°.  В воде не следует оставаться более 1-5</w:t>
      </w:r>
      <w:r w:rsidRPr="00B44E40">
        <w:rPr>
          <w:rFonts w:ascii="Times New Roman" w:hAnsi="Times New Roman"/>
          <w:i/>
          <w:iCs/>
          <w:w w:val="120"/>
        </w:rPr>
        <w:t xml:space="preserve"> </w:t>
      </w:r>
      <w:r w:rsidRPr="00B44E40">
        <w:rPr>
          <w:rFonts w:ascii="Times New Roman" w:hAnsi="Times New Roman"/>
          <w:w w:val="120"/>
        </w:rPr>
        <w:t xml:space="preserve">минут. Длительность времени последующих купаний можно доводить до 15 минут. </w:t>
      </w:r>
    </w:p>
    <w:p w:rsidR="00B44E40" w:rsidRPr="00B44E40" w:rsidRDefault="00B44E40" w:rsidP="00B44E40">
      <w:pPr>
        <w:numPr>
          <w:ilvl w:val="0"/>
          <w:numId w:val="9"/>
        </w:numPr>
        <w:tabs>
          <w:tab w:val="clear" w:pos="720"/>
          <w:tab w:val="num" w:pos="0"/>
          <w:tab w:val="left" w:pos="540"/>
        </w:tabs>
        <w:spacing w:after="0" w:line="240" w:lineRule="auto"/>
        <w:ind w:left="540"/>
        <w:jc w:val="both"/>
        <w:rPr>
          <w:rFonts w:ascii="Times New Roman" w:hAnsi="Times New Roman"/>
          <w:w w:val="120"/>
        </w:rPr>
      </w:pPr>
      <w:r w:rsidRPr="00B44E40">
        <w:rPr>
          <w:rFonts w:ascii="Times New Roman" w:hAnsi="Times New Roman"/>
          <w:w w:val="120"/>
        </w:rPr>
        <w:t>Купаться рекомендуется два раза в сутки – утром и вечером, в заведомо безопасных или специально        отведенных для этого местах.</w:t>
      </w:r>
    </w:p>
    <w:p w:rsidR="00B44E40" w:rsidRPr="00B44E40" w:rsidRDefault="00B44E40" w:rsidP="00B44E40">
      <w:pPr>
        <w:numPr>
          <w:ilvl w:val="0"/>
          <w:numId w:val="9"/>
        </w:numPr>
        <w:tabs>
          <w:tab w:val="clear" w:pos="720"/>
          <w:tab w:val="num" w:pos="0"/>
          <w:tab w:val="left" w:pos="540"/>
        </w:tabs>
        <w:spacing w:after="0" w:line="240" w:lineRule="auto"/>
        <w:ind w:left="540"/>
        <w:jc w:val="both"/>
        <w:rPr>
          <w:rFonts w:ascii="Times New Roman" w:hAnsi="Times New Roman"/>
          <w:w w:val="120"/>
        </w:rPr>
      </w:pPr>
      <w:r w:rsidRPr="00B44E40">
        <w:rPr>
          <w:rFonts w:ascii="Times New Roman" w:hAnsi="Times New Roman"/>
          <w:spacing w:val="2"/>
          <w:w w:val="120"/>
        </w:rPr>
        <w:t xml:space="preserve">Вода в </w:t>
      </w:r>
      <w:r w:rsidRPr="00B44E40">
        <w:rPr>
          <w:rFonts w:ascii="Times New Roman" w:hAnsi="Times New Roman"/>
          <w:spacing w:val="5"/>
          <w:w w:val="120"/>
        </w:rPr>
        <w:t xml:space="preserve">выбранном для купания месте должна быть прозрачной, дно чистым, без коряг, </w:t>
      </w:r>
      <w:r w:rsidRPr="00B44E40">
        <w:rPr>
          <w:rFonts w:ascii="Times New Roman" w:hAnsi="Times New Roman"/>
          <w:w w:val="120"/>
        </w:rPr>
        <w:t xml:space="preserve">подводных камней, свай, водоворотов, ям, заструг и т.п. </w:t>
      </w:r>
    </w:p>
    <w:p w:rsidR="00B44E40" w:rsidRPr="00B44E40" w:rsidRDefault="00B44E40" w:rsidP="00B44E40">
      <w:pPr>
        <w:numPr>
          <w:ilvl w:val="0"/>
          <w:numId w:val="9"/>
        </w:numPr>
        <w:tabs>
          <w:tab w:val="clear" w:pos="720"/>
          <w:tab w:val="num" w:pos="0"/>
          <w:tab w:val="left" w:pos="540"/>
        </w:tabs>
        <w:spacing w:after="0" w:line="240" w:lineRule="auto"/>
        <w:ind w:left="540"/>
        <w:jc w:val="both"/>
        <w:rPr>
          <w:rFonts w:ascii="Times New Roman" w:hAnsi="Times New Roman"/>
          <w:w w:val="120"/>
        </w:rPr>
      </w:pPr>
      <w:r w:rsidRPr="00B44E40">
        <w:rPr>
          <w:rFonts w:ascii="Times New Roman" w:hAnsi="Times New Roman"/>
          <w:noProof/>
          <w:spacing w:val="2"/>
        </w:rPr>
        <w:drawing>
          <wp:anchor distT="0" distB="0" distL="114300" distR="114300" simplePos="0" relativeHeight="251660288" behindDoc="0" locked="0" layoutInCell="1" allowOverlap="1" wp14:anchorId="354B3579" wp14:editId="214F2DD1">
            <wp:simplePos x="0" y="0"/>
            <wp:positionH relativeFrom="column">
              <wp:posOffset>5486400</wp:posOffset>
            </wp:positionH>
            <wp:positionV relativeFrom="paragraph">
              <wp:posOffset>142875</wp:posOffset>
            </wp:positionV>
            <wp:extent cx="1313815" cy="1373505"/>
            <wp:effectExtent l="0" t="0" r="635" b="0"/>
            <wp:wrapTight wrapText="bothSides">
              <wp:wrapPolygon edited="0">
                <wp:start x="5638" y="0"/>
                <wp:lineTo x="3445" y="599"/>
                <wp:lineTo x="2192" y="2397"/>
                <wp:lineTo x="2192" y="4793"/>
                <wp:lineTo x="0" y="7490"/>
                <wp:lineTo x="0" y="16178"/>
                <wp:lineTo x="2506" y="19173"/>
                <wp:lineTo x="2506" y="19473"/>
                <wp:lineTo x="7830" y="21270"/>
                <wp:lineTo x="9709" y="21270"/>
                <wp:lineTo x="10335" y="20971"/>
                <wp:lineTo x="17539" y="19173"/>
                <wp:lineTo x="18792" y="19173"/>
                <wp:lineTo x="21297" y="15878"/>
                <wp:lineTo x="21297" y="9587"/>
                <wp:lineTo x="20044" y="3895"/>
                <wp:lineTo x="15660" y="2097"/>
                <wp:lineTo x="7203" y="0"/>
                <wp:lineTo x="5638" y="0"/>
              </wp:wrapPolygon>
            </wp:wrapTight>
            <wp:docPr id="4" name="Рисунок 4" descr="bd05492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d05492_"/>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313815" cy="1373505"/>
                    </a:xfrm>
                    <a:prstGeom prst="rect">
                      <a:avLst/>
                    </a:prstGeom>
                    <a:noFill/>
                    <a:ln>
                      <a:noFill/>
                    </a:ln>
                  </pic:spPr>
                </pic:pic>
              </a:graphicData>
            </a:graphic>
            <wp14:sizeRelH relativeFrom="page">
              <wp14:pctWidth>0</wp14:pctWidth>
            </wp14:sizeRelH>
            <wp14:sizeRelV relativeFrom="page">
              <wp14:pctHeight>0</wp14:pctHeight>
            </wp14:sizeRelV>
          </wp:anchor>
        </w:drawing>
      </w:r>
      <w:r w:rsidRPr="00B44E40">
        <w:rPr>
          <w:rFonts w:ascii="Times New Roman" w:hAnsi="Times New Roman"/>
          <w:spacing w:val="3"/>
          <w:w w:val="120"/>
        </w:rPr>
        <w:t xml:space="preserve">Следует избегать купания в одиночку, так как в </w:t>
      </w:r>
      <w:r w:rsidRPr="00B44E40">
        <w:rPr>
          <w:rFonts w:ascii="Times New Roman" w:hAnsi="Times New Roman"/>
          <w:w w:val="120"/>
        </w:rPr>
        <w:t>случае беды оказать помощь будет некому.</w:t>
      </w:r>
    </w:p>
    <w:p w:rsidR="00B44E40" w:rsidRPr="00B44E40" w:rsidRDefault="00B44E40" w:rsidP="00B44E40">
      <w:pPr>
        <w:numPr>
          <w:ilvl w:val="0"/>
          <w:numId w:val="9"/>
        </w:numPr>
        <w:tabs>
          <w:tab w:val="clear" w:pos="720"/>
          <w:tab w:val="num" w:pos="0"/>
          <w:tab w:val="left" w:pos="540"/>
        </w:tabs>
        <w:spacing w:after="0" w:line="240" w:lineRule="auto"/>
        <w:ind w:left="540"/>
        <w:jc w:val="both"/>
        <w:rPr>
          <w:rFonts w:ascii="Times New Roman" w:hAnsi="Times New Roman"/>
          <w:spacing w:val="2"/>
          <w:w w:val="120"/>
        </w:rPr>
      </w:pPr>
      <w:r w:rsidRPr="00B44E40">
        <w:rPr>
          <w:rFonts w:ascii="Times New Roman" w:hAnsi="Times New Roman"/>
          <w:spacing w:val="2"/>
          <w:w w:val="120"/>
        </w:rPr>
        <w:t xml:space="preserve">После приема солнечной ванны нельзя бросаться в воду сразу; </w:t>
      </w:r>
      <w:r w:rsidRPr="00B44E40">
        <w:rPr>
          <w:rFonts w:ascii="Times New Roman" w:hAnsi="Times New Roman"/>
          <w:w w:val="120"/>
        </w:rPr>
        <w:t>купание можно начинать только после некоторого отдыха в тени</w:t>
      </w:r>
      <w:r w:rsidRPr="00B44E40">
        <w:rPr>
          <w:rFonts w:ascii="Times New Roman" w:hAnsi="Times New Roman"/>
          <w:spacing w:val="4"/>
          <w:w w:val="120"/>
        </w:rPr>
        <w:t xml:space="preserve"> или сделать обтирание холодной водой в области </w:t>
      </w:r>
      <w:r w:rsidRPr="00B44E40">
        <w:rPr>
          <w:rFonts w:ascii="Times New Roman" w:hAnsi="Times New Roman"/>
          <w:spacing w:val="2"/>
          <w:w w:val="120"/>
        </w:rPr>
        <w:t>сердца.</w:t>
      </w:r>
    </w:p>
    <w:p w:rsidR="00B44E40" w:rsidRPr="00B44E40" w:rsidRDefault="00B44E40" w:rsidP="00B44E40">
      <w:pPr>
        <w:numPr>
          <w:ilvl w:val="0"/>
          <w:numId w:val="9"/>
        </w:numPr>
        <w:tabs>
          <w:tab w:val="clear" w:pos="720"/>
          <w:tab w:val="num" w:pos="0"/>
          <w:tab w:val="left" w:pos="540"/>
        </w:tabs>
        <w:spacing w:after="0" w:line="240" w:lineRule="auto"/>
        <w:ind w:left="540"/>
        <w:jc w:val="both"/>
        <w:rPr>
          <w:rFonts w:ascii="Times New Roman" w:hAnsi="Times New Roman"/>
        </w:rPr>
      </w:pPr>
      <w:r w:rsidRPr="00B44E40">
        <w:rPr>
          <w:rFonts w:ascii="Times New Roman" w:hAnsi="Times New Roman"/>
          <w:spacing w:val="2"/>
          <w:w w:val="120"/>
        </w:rPr>
        <w:t xml:space="preserve">Никогда не следует толкать кого-либо в воду, в особенности неожиданно, так </w:t>
      </w:r>
      <w:r w:rsidRPr="00B44E40">
        <w:rPr>
          <w:rFonts w:ascii="Times New Roman" w:hAnsi="Times New Roman"/>
          <w:spacing w:val="3"/>
          <w:w w:val="120"/>
        </w:rPr>
        <w:t xml:space="preserve">как эта шалость может вызвать у людей, очень чувствительных к холодной воде, шок </w:t>
      </w:r>
      <w:r w:rsidRPr="00B44E40">
        <w:rPr>
          <w:rFonts w:ascii="Times New Roman" w:hAnsi="Times New Roman"/>
          <w:w w:val="120"/>
        </w:rPr>
        <w:t>со смертельным исходом.</w:t>
      </w:r>
    </w:p>
    <w:p w:rsidR="00B44E40" w:rsidRPr="00B44E40" w:rsidRDefault="00B44E40" w:rsidP="00B44E40">
      <w:pPr>
        <w:numPr>
          <w:ilvl w:val="0"/>
          <w:numId w:val="9"/>
        </w:numPr>
        <w:tabs>
          <w:tab w:val="clear" w:pos="720"/>
          <w:tab w:val="num" w:pos="0"/>
          <w:tab w:val="left" w:pos="540"/>
        </w:tabs>
        <w:spacing w:after="0" w:line="240" w:lineRule="auto"/>
        <w:ind w:left="540"/>
        <w:jc w:val="both"/>
        <w:rPr>
          <w:rFonts w:ascii="Times New Roman" w:hAnsi="Times New Roman"/>
        </w:rPr>
      </w:pPr>
      <w:r w:rsidRPr="00B44E40">
        <w:rPr>
          <w:rFonts w:ascii="Times New Roman" w:hAnsi="Times New Roman"/>
          <w:spacing w:val="-1"/>
          <w:w w:val="121"/>
        </w:rPr>
        <w:t xml:space="preserve">Никогда не следует подплывать к водоворотам - это самая большая </w:t>
      </w:r>
      <w:r w:rsidRPr="00B44E40">
        <w:rPr>
          <w:rFonts w:ascii="Times New Roman" w:hAnsi="Times New Roman"/>
          <w:w w:val="121"/>
        </w:rPr>
        <w:t>опасность на воде.</w:t>
      </w:r>
    </w:p>
    <w:p w:rsidR="00B44E40" w:rsidRPr="00B44E40" w:rsidRDefault="00B44E40" w:rsidP="00B44E40">
      <w:pPr>
        <w:pStyle w:val="aa"/>
        <w:numPr>
          <w:ilvl w:val="0"/>
          <w:numId w:val="9"/>
        </w:numPr>
        <w:tabs>
          <w:tab w:val="clear" w:pos="720"/>
          <w:tab w:val="num" w:pos="0"/>
          <w:tab w:val="left" w:pos="540"/>
        </w:tabs>
        <w:ind w:left="540"/>
        <w:rPr>
          <w:sz w:val="22"/>
          <w:szCs w:val="22"/>
        </w:rPr>
      </w:pPr>
      <w:r w:rsidRPr="00B44E40">
        <w:rPr>
          <w:noProof/>
          <w:w w:val="100"/>
          <w:sz w:val="22"/>
          <w:szCs w:val="22"/>
        </w:rPr>
        <w:drawing>
          <wp:anchor distT="0" distB="0" distL="114300" distR="114300" simplePos="0" relativeHeight="251661312" behindDoc="0" locked="0" layoutInCell="1" allowOverlap="1" wp14:anchorId="759D60A5" wp14:editId="3191A336">
            <wp:simplePos x="0" y="0"/>
            <wp:positionH relativeFrom="column">
              <wp:posOffset>114300</wp:posOffset>
            </wp:positionH>
            <wp:positionV relativeFrom="paragraph">
              <wp:posOffset>530225</wp:posOffset>
            </wp:positionV>
            <wp:extent cx="1371600" cy="1371600"/>
            <wp:effectExtent l="0" t="0" r="0" b="0"/>
            <wp:wrapTight wrapText="bothSides">
              <wp:wrapPolygon edited="0">
                <wp:start x="13200" y="0"/>
                <wp:lineTo x="6000" y="1800"/>
                <wp:lineTo x="900" y="3600"/>
                <wp:lineTo x="0" y="7500"/>
                <wp:lineTo x="0" y="16200"/>
                <wp:lineTo x="2400" y="19200"/>
                <wp:lineTo x="2400" y="19500"/>
                <wp:lineTo x="6000" y="21300"/>
                <wp:lineTo x="12600" y="21300"/>
                <wp:lineTo x="18000" y="19500"/>
                <wp:lineTo x="18300" y="19200"/>
                <wp:lineTo x="21000" y="14700"/>
                <wp:lineTo x="21300" y="10800"/>
                <wp:lineTo x="21000" y="3300"/>
                <wp:lineTo x="17400" y="0"/>
                <wp:lineTo x="15300" y="0"/>
                <wp:lineTo x="13200" y="0"/>
              </wp:wrapPolygon>
            </wp:wrapTight>
            <wp:docPr id="3" name="Рисунок 3" descr="bd05658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bd05658_"/>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371600" cy="13716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B44E40">
        <w:rPr>
          <w:spacing w:val="7"/>
          <w:sz w:val="22"/>
          <w:szCs w:val="22"/>
        </w:rPr>
        <w:t>Нырять можно лишь в местах, специально для этого отведенных и оборудованных.</w:t>
      </w:r>
      <w:r w:rsidRPr="00B44E40">
        <w:rPr>
          <w:sz w:val="22"/>
          <w:szCs w:val="22"/>
        </w:rPr>
        <w:t xml:space="preserve"> Прыгать головой в воду с плавучих сооружений опасно, так как под водой могут быть опасные для жизни предметы. </w:t>
      </w:r>
    </w:p>
    <w:p w:rsidR="00B44E40" w:rsidRPr="00B44E40" w:rsidRDefault="00B44E40" w:rsidP="00B44E40">
      <w:pPr>
        <w:numPr>
          <w:ilvl w:val="0"/>
          <w:numId w:val="9"/>
        </w:numPr>
        <w:tabs>
          <w:tab w:val="clear" w:pos="720"/>
          <w:tab w:val="num" w:pos="0"/>
        </w:tabs>
        <w:spacing w:after="0" w:line="240" w:lineRule="auto"/>
        <w:ind w:left="540"/>
        <w:jc w:val="both"/>
        <w:rPr>
          <w:rFonts w:ascii="Times New Roman" w:hAnsi="Times New Roman"/>
          <w:w w:val="121"/>
        </w:rPr>
      </w:pPr>
      <w:r w:rsidRPr="00B44E40">
        <w:rPr>
          <w:rFonts w:ascii="Times New Roman" w:hAnsi="Times New Roman"/>
          <w:spacing w:val="-2"/>
          <w:w w:val="121"/>
        </w:rPr>
        <w:t xml:space="preserve">Очень опасно купаться и плавать в пьяном виде. «Пьяный в воде – </w:t>
      </w:r>
      <w:r w:rsidRPr="00B44E40">
        <w:rPr>
          <w:rFonts w:ascii="Times New Roman" w:hAnsi="Times New Roman"/>
          <w:w w:val="121"/>
        </w:rPr>
        <w:t xml:space="preserve">наполовину утопленник» – говорит мудрая народная пословица. </w:t>
      </w:r>
    </w:p>
    <w:p w:rsidR="00B44E40" w:rsidRPr="00B44E40" w:rsidRDefault="00B44E40" w:rsidP="00B44E40">
      <w:pPr>
        <w:numPr>
          <w:ilvl w:val="0"/>
          <w:numId w:val="9"/>
        </w:numPr>
        <w:tabs>
          <w:tab w:val="clear" w:pos="720"/>
          <w:tab w:val="num" w:pos="0"/>
        </w:tabs>
        <w:spacing w:after="0" w:line="240" w:lineRule="auto"/>
        <w:ind w:left="540"/>
        <w:jc w:val="both"/>
        <w:rPr>
          <w:rFonts w:ascii="Times New Roman" w:hAnsi="Times New Roman"/>
          <w:b/>
          <w:bCs/>
        </w:rPr>
      </w:pPr>
      <w:r w:rsidRPr="00B44E40">
        <w:rPr>
          <w:rFonts w:ascii="Times New Roman" w:hAnsi="Times New Roman"/>
          <w:w w:val="121"/>
        </w:rPr>
        <w:t>Большую опасность представляет собой купание и плавание с досками, бревнами, надутыми резиновыми автомобильными камерами и надувными средствами.</w:t>
      </w:r>
    </w:p>
    <w:p w:rsidR="00B44E40" w:rsidRPr="00B44E40" w:rsidRDefault="00B44E40" w:rsidP="00B44E40">
      <w:pPr>
        <w:numPr>
          <w:ilvl w:val="0"/>
          <w:numId w:val="9"/>
        </w:numPr>
        <w:tabs>
          <w:tab w:val="clear" w:pos="720"/>
          <w:tab w:val="num" w:pos="0"/>
        </w:tabs>
        <w:spacing w:after="0" w:line="240" w:lineRule="auto"/>
        <w:ind w:left="540"/>
        <w:jc w:val="both"/>
        <w:rPr>
          <w:rFonts w:ascii="Times New Roman" w:hAnsi="Times New Roman"/>
          <w:b/>
          <w:bCs/>
          <w:sz w:val="24"/>
          <w:szCs w:val="24"/>
        </w:rPr>
      </w:pPr>
    </w:p>
    <w:p w:rsidR="0079469B" w:rsidRDefault="0079469B" w:rsidP="009A6F56">
      <w:pPr>
        <w:spacing w:after="0" w:line="240" w:lineRule="auto"/>
        <w:rPr>
          <w:rFonts w:ascii="Times New Roman" w:hAnsi="Times New Roman"/>
          <w:sz w:val="24"/>
          <w:szCs w:val="24"/>
        </w:rPr>
      </w:pPr>
    </w:p>
    <w:p w:rsidR="00B44E40" w:rsidRDefault="00B44E40" w:rsidP="009A6F56">
      <w:pPr>
        <w:spacing w:after="0" w:line="240" w:lineRule="auto"/>
        <w:rPr>
          <w:rFonts w:ascii="Times New Roman" w:hAnsi="Times New Roman"/>
          <w:sz w:val="24"/>
          <w:szCs w:val="24"/>
        </w:rPr>
      </w:pPr>
    </w:p>
    <w:p w:rsidR="00B44E40" w:rsidRDefault="00B44E40" w:rsidP="009A6F56">
      <w:pPr>
        <w:spacing w:after="0" w:line="240" w:lineRule="auto"/>
        <w:rPr>
          <w:rFonts w:ascii="Times New Roman" w:hAnsi="Times New Roman"/>
          <w:sz w:val="24"/>
          <w:szCs w:val="24"/>
        </w:rPr>
      </w:pPr>
    </w:p>
    <w:p w:rsidR="00B44E40" w:rsidRPr="00A02A1E" w:rsidRDefault="00B44E40" w:rsidP="009A6F56">
      <w:pPr>
        <w:spacing w:after="0" w:line="240" w:lineRule="auto"/>
        <w:rPr>
          <w:rFonts w:ascii="Times New Roman" w:hAnsi="Times New Roman"/>
          <w:sz w:val="24"/>
          <w:szCs w:val="24"/>
        </w:rPr>
      </w:pPr>
    </w:p>
    <w:tbl>
      <w:tblPr>
        <w:tblW w:w="10795" w:type="dxa"/>
        <w:tblInd w:w="-1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95"/>
        <w:gridCol w:w="3969"/>
        <w:gridCol w:w="2431"/>
      </w:tblGrid>
      <w:tr w:rsidR="00243039" w:rsidRPr="00A02A1E" w:rsidTr="00D10E49">
        <w:tc>
          <w:tcPr>
            <w:tcW w:w="4395" w:type="dxa"/>
            <w:tcBorders>
              <w:top w:val="single" w:sz="4" w:space="0" w:color="auto"/>
              <w:left w:val="single" w:sz="4" w:space="0" w:color="auto"/>
              <w:bottom w:val="single" w:sz="4" w:space="0" w:color="auto"/>
              <w:right w:val="single" w:sz="4" w:space="0" w:color="auto"/>
            </w:tcBorders>
            <w:hideMark/>
          </w:tcPr>
          <w:p w:rsidR="00243039" w:rsidRPr="00A02A1E" w:rsidRDefault="00243039" w:rsidP="009A6F56">
            <w:pPr>
              <w:spacing w:after="0" w:line="240" w:lineRule="auto"/>
              <w:rPr>
                <w:rFonts w:ascii="Times New Roman" w:hAnsi="Times New Roman"/>
                <w:sz w:val="20"/>
                <w:szCs w:val="20"/>
              </w:rPr>
            </w:pPr>
            <w:r w:rsidRPr="00A02A1E">
              <w:rPr>
                <w:rFonts w:ascii="Times New Roman" w:hAnsi="Times New Roman"/>
                <w:sz w:val="20"/>
                <w:szCs w:val="20"/>
              </w:rPr>
              <w:t>Учредители: администрация Буготакского сельсовета Тогучинского района Новосибирской области.</w:t>
            </w:r>
          </w:p>
          <w:p w:rsidR="00243039" w:rsidRPr="00A02A1E" w:rsidRDefault="00243039" w:rsidP="009A6F56">
            <w:pPr>
              <w:spacing w:after="0" w:line="240" w:lineRule="auto"/>
              <w:rPr>
                <w:rFonts w:ascii="Times New Roman" w:hAnsi="Times New Roman"/>
                <w:sz w:val="20"/>
                <w:szCs w:val="20"/>
              </w:rPr>
            </w:pPr>
            <w:r w:rsidRPr="00A02A1E">
              <w:rPr>
                <w:rFonts w:ascii="Times New Roman" w:hAnsi="Times New Roman"/>
                <w:sz w:val="20"/>
                <w:szCs w:val="20"/>
              </w:rPr>
              <w:t>Периодическое печатное издание учреждено постановлением администрации Буготакского сельсовета</w:t>
            </w:r>
          </w:p>
        </w:tc>
        <w:tc>
          <w:tcPr>
            <w:tcW w:w="3969" w:type="dxa"/>
            <w:tcBorders>
              <w:top w:val="single" w:sz="4" w:space="0" w:color="auto"/>
              <w:left w:val="single" w:sz="4" w:space="0" w:color="auto"/>
              <w:bottom w:val="single" w:sz="4" w:space="0" w:color="auto"/>
              <w:right w:val="single" w:sz="4" w:space="0" w:color="auto"/>
            </w:tcBorders>
            <w:hideMark/>
          </w:tcPr>
          <w:p w:rsidR="00243039" w:rsidRPr="00A02A1E" w:rsidRDefault="00243039" w:rsidP="009A6F56">
            <w:pPr>
              <w:spacing w:after="0" w:line="240" w:lineRule="auto"/>
              <w:rPr>
                <w:rFonts w:ascii="Times New Roman" w:hAnsi="Times New Roman"/>
                <w:sz w:val="20"/>
                <w:szCs w:val="20"/>
              </w:rPr>
            </w:pPr>
            <w:r w:rsidRPr="00A02A1E">
              <w:rPr>
                <w:rFonts w:ascii="Times New Roman" w:hAnsi="Times New Roman"/>
                <w:sz w:val="20"/>
                <w:szCs w:val="20"/>
              </w:rPr>
              <w:t>Редакционный совет: Председатель совета – Авдеева А.А.</w:t>
            </w:r>
          </w:p>
          <w:p w:rsidR="00243039" w:rsidRPr="00A02A1E" w:rsidRDefault="00243039" w:rsidP="009A6F56">
            <w:pPr>
              <w:spacing w:after="0" w:line="240" w:lineRule="auto"/>
              <w:rPr>
                <w:rFonts w:ascii="Times New Roman" w:hAnsi="Times New Roman"/>
                <w:sz w:val="20"/>
                <w:szCs w:val="20"/>
              </w:rPr>
            </w:pPr>
            <w:r w:rsidRPr="00A02A1E">
              <w:rPr>
                <w:rFonts w:ascii="Times New Roman" w:hAnsi="Times New Roman"/>
                <w:sz w:val="20"/>
                <w:szCs w:val="20"/>
              </w:rPr>
              <w:t>Члены совета: Лазенкова Л.В. – специалист администрации Буготакского сельсовета;</w:t>
            </w:r>
          </w:p>
          <w:p w:rsidR="00243039" w:rsidRPr="00A02A1E" w:rsidRDefault="00243039" w:rsidP="009A6F56">
            <w:pPr>
              <w:spacing w:after="0" w:line="240" w:lineRule="auto"/>
              <w:rPr>
                <w:rFonts w:ascii="Times New Roman" w:hAnsi="Times New Roman"/>
                <w:sz w:val="20"/>
                <w:szCs w:val="20"/>
              </w:rPr>
            </w:pPr>
            <w:r w:rsidRPr="00A02A1E">
              <w:rPr>
                <w:rFonts w:ascii="Times New Roman" w:hAnsi="Times New Roman"/>
                <w:sz w:val="20"/>
                <w:szCs w:val="20"/>
              </w:rPr>
              <w:t>Бабикова Е.М. – специалист администрации Буготакского сельсовета</w:t>
            </w:r>
          </w:p>
        </w:tc>
        <w:tc>
          <w:tcPr>
            <w:tcW w:w="2431" w:type="dxa"/>
            <w:tcBorders>
              <w:top w:val="single" w:sz="4" w:space="0" w:color="auto"/>
              <w:left w:val="single" w:sz="4" w:space="0" w:color="auto"/>
              <w:bottom w:val="single" w:sz="4" w:space="0" w:color="auto"/>
              <w:right w:val="single" w:sz="4" w:space="0" w:color="auto"/>
            </w:tcBorders>
            <w:hideMark/>
          </w:tcPr>
          <w:p w:rsidR="00243039" w:rsidRPr="00A02A1E" w:rsidRDefault="00243039" w:rsidP="009A6F56">
            <w:pPr>
              <w:spacing w:after="0" w:line="240" w:lineRule="auto"/>
              <w:rPr>
                <w:rFonts w:ascii="Times New Roman" w:hAnsi="Times New Roman"/>
                <w:sz w:val="20"/>
                <w:szCs w:val="20"/>
              </w:rPr>
            </w:pPr>
            <w:r w:rsidRPr="00A02A1E">
              <w:rPr>
                <w:rFonts w:ascii="Times New Roman" w:hAnsi="Times New Roman"/>
                <w:sz w:val="20"/>
                <w:szCs w:val="20"/>
              </w:rPr>
              <w:t>Отпечатано в администрации Буготакского сельсовета.</w:t>
            </w:r>
          </w:p>
          <w:p w:rsidR="00243039" w:rsidRPr="00A02A1E" w:rsidRDefault="000B00AF" w:rsidP="000B00AF">
            <w:pPr>
              <w:spacing w:after="0" w:line="240" w:lineRule="auto"/>
              <w:rPr>
                <w:rFonts w:ascii="Times New Roman" w:hAnsi="Times New Roman"/>
                <w:sz w:val="20"/>
                <w:szCs w:val="20"/>
              </w:rPr>
            </w:pPr>
            <w:r>
              <w:rPr>
                <w:rFonts w:ascii="Times New Roman" w:hAnsi="Times New Roman"/>
                <w:sz w:val="20"/>
                <w:szCs w:val="20"/>
              </w:rPr>
              <w:t>Тираж 5</w:t>
            </w:r>
            <w:r w:rsidR="00243039" w:rsidRPr="00A02A1E">
              <w:rPr>
                <w:rFonts w:ascii="Times New Roman" w:hAnsi="Times New Roman"/>
                <w:sz w:val="20"/>
                <w:szCs w:val="20"/>
              </w:rPr>
              <w:t xml:space="preserve"> экземпляров.</w:t>
            </w:r>
          </w:p>
        </w:tc>
      </w:tr>
    </w:tbl>
    <w:p w:rsidR="00E20493" w:rsidRPr="00A02A1E" w:rsidRDefault="00E20493" w:rsidP="00E8215E">
      <w:pPr>
        <w:tabs>
          <w:tab w:val="left" w:pos="1217"/>
        </w:tabs>
        <w:spacing w:after="0" w:line="240" w:lineRule="auto"/>
        <w:rPr>
          <w:rFonts w:ascii="Times New Roman" w:hAnsi="Times New Roman"/>
          <w:sz w:val="20"/>
          <w:szCs w:val="20"/>
        </w:rPr>
      </w:pPr>
    </w:p>
    <w:sectPr w:rsidR="00E20493" w:rsidRPr="00A02A1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BF6163"/>
    <w:multiLevelType w:val="hybridMultilevel"/>
    <w:tmpl w:val="BE6E3A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8300045"/>
    <w:multiLevelType w:val="hybridMultilevel"/>
    <w:tmpl w:val="CE02D894"/>
    <w:lvl w:ilvl="0" w:tplc="683C3D78">
      <w:start w:val="1"/>
      <w:numFmt w:val="decimal"/>
      <w:lvlText w:val="%1."/>
      <w:lvlJc w:val="left"/>
      <w:pPr>
        <w:ind w:left="750" w:hanging="465"/>
      </w:pPr>
      <w:rPr>
        <w:rFonts w:ascii="Times New Roman" w:eastAsia="Times New Roman" w:hAnsi="Times New Roman" w:cs="Times New Roman"/>
      </w:rPr>
    </w:lvl>
    <w:lvl w:ilvl="1" w:tplc="04190019" w:tentative="1">
      <w:start w:val="1"/>
      <w:numFmt w:val="lowerLetter"/>
      <w:lvlText w:val="%2."/>
      <w:lvlJc w:val="left"/>
      <w:pPr>
        <w:ind w:left="1365" w:hanging="360"/>
      </w:pPr>
    </w:lvl>
    <w:lvl w:ilvl="2" w:tplc="0419001B" w:tentative="1">
      <w:start w:val="1"/>
      <w:numFmt w:val="lowerRoman"/>
      <w:lvlText w:val="%3."/>
      <w:lvlJc w:val="right"/>
      <w:pPr>
        <w:ind w:left="2085" w:hanging="180"/>
      </w:pPr>
    </w:lvl>
    <w:lvl w:ilvl="3" w:tplc="0419000F" w:tentative="1">
      <w:start w:val="1"/>
      <w:numFmt w:val="decimal"/>
      <w:lvlText w:val="%4."/>
      <w:lvlJc w:val="left"/>
      <w:pPr>
        <w:ind w:left="2805" w:hanging="360"/>
      </w:pPr>
    </w:lvl>
    <w:lvl w:ilvl="4" w:tplc="04190019" w:tentative="1">
      <w:start w:val="1"/>
      <w:numFmt w:val="lowerLetter"/>
      <w:lvlText w:val="%5."/>
      <w:lvlJc w:val="left"/>
      <w:pPr>
        <w:ind w:left="3525" w:hanging="360"/>
      </w:pPr>
    </w:lvl>
    <w:lvl w:ilvl="5" w:tplc="0419001B" w:tentative="1">
      <w:start w:val="1"/>
      <w:numFmt w:val="lowerRoman"/>
      <w:lvlText w:val="%6."/>
      <w:lvlJc w:val="right"/>
      <w:pPr>
        <w:ind w:left="4245" w:hanging="180"/>
      </w:pPr>
    </w:lvl>
    <w:lvl w:ilvl="6" w:tplc="0419000F" w:tentative="1">
      <w:start w:val="1"/>
      <w:numFmt w:val="decimal"/>
      <w:lvlText w:val="%7."/>
      <w:lvlJc w:val="left"/>
      <w:pPr>
        <w:ind w:left="4965" w:hanging="360"/>
      </w:pPr>
    </w:lvl>
    <w:lvl w:ilvl="7" w:tplc="04190019" w:tentative="1">
      <w:start w:val="1"/>
      <w:numFmt w:val="lowerLetter"/>
      <w:lvlText w:val="%8."/>
      <w:lvlJc w:val="left"/>
      <w:pPr>
        <w:ind w:left="5685" w:hanging="360"/>
      </w:pPr>
    </w:lvl>
    <w:lvl w:ilvl="8" w:tplc="0419001B" w:tentative="1">
      <w:start w:val="1"/>
      <w:numFmt w:val="lowerRoman"/>
      <w:lvlText w:val="%9."/>
      <w:lvlJc w:val="right"/>
      <w:pPr>
        <w:ind w:left="6405" w:hanging="180"/>
      </w:pPr>
    </w:lvl>
  </w:abstractNum>
  <w:abstractNum w:abstractNumId="2">
    <w:nsid w:val="29DA556F"/>
    <w:multiLevelType w:val="multilevel"/>
    <w:tmpl w:val="ABBE36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D9F66B8"/>
    <w:multiLevelType w:val="hybridMultilevel"/>
    <w:tmpl w:val="3280BB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0555F93"/>
    <w:multiLevelType w:val="hybridMultilevel"/>
    <w:tmpl w:val="C86C76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6952486D"/>
    <w:multiLevelType w:val="multilevel"/>
    <w:tmpl w:val="664A83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6C647BC0"/>
    <w:multiLevelType w:val="hybridMultilevel"/>
    <w:tmpl w:val="6E66B2DA"/>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7C4660F7"/>
    <w:multiLevelType w:val="hybridMultilevel"/>
    <w:tmpl w:val="D2E4EE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7C6171ED"/>
    <w:multiLevelType w:val="multilevel"/>
    <w:tmpl w:val="C04492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7"/>
  </w:num>
  <w:num w:numId="2">
    <w:abstractNumId w:val="3"/>
  </w:num>
  <w:num w:numId="3">
    <w:abstractNumId w:val="0"/>
  </w:num>
  <w:num w:numId="4">
    <w:abstractNumId w:val="4"/>
  </w:num>
  <w:num w:numId="5">
    <w:abstractNumId w:val="1"/>
  </w:num>
  <w:num w:numId="6">
    <w:abstractNumId w:val="8"/>
  </w:num>
  <w:num w:numId="7">
    <w:abstractNumId w:val="5"/>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43039"/>
    <w:rsid w:val="000B00AF"/>
    <w:rsid w:val="00243039"/>
    <w:rsid w:val="00244808"/>
    <w:rsid w:val="00361CC1"/>
    <w:rsid w:val="003A3CB4"/>
    <w:rsid w:val="0052735D"/>
    <w:rsid w:val="005669A8"/>
    <w:rsid w:val="00615EA8"/>
    <w:rsid w:val="0079469B"/>
    <w:rsid w:val="008A19DE"/>
    <w:rsid w:val="009A6F56"/>
    <w:rsid w:val="00A02A1E"/>
    <w:rsid w:val="00A61F7C"/>
    <w:rsid w:val="00AE0BE9"/>
    <w:rsid w:val="00AF28B4"/>
    <w:rsid w:val="00B44E40"/>
    <w:rsid w:val="00BD13D2"/>
    <w:rsid w:val="00C0399D"/>
    <w:rsid w:val="00C20A2D"/>
    <w:rsid w:val="00C57185"/>
    <w:rsid w:val="00D454AA"/>
    <w:rsid w:val="00E05CE1"/>
    <w:rsid w:val="00E20493"/>
    <w:rsid w:val="00E8215E"/>
    <w:rsid w:val="00EE7DA7"/>
    <w:rsid w:val="00F202BE"/>
    <w:rsid w:val="00F408D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3039"/>
    <w:rPr>
      <w:rFonts w:ascii="Calibri" w:eastAsia="Times New Roman" w:hAnsi="Calibri" w:cs="Times New Roman"/>
      <w:lang w:eastAsia="ru-RU"/>
    </w:rPr>
  </w:style>
  <w:style w:type="paragraph" w:styleId="1">
    <w:name w:val="heading 1"/>
    <w:basedOn w:val="a"/>
    <w:next w:val="a"/>
    <w:link w:val="10"/>
    <w:uiPriority w:val="9"/>
    <w:qFormat/>
    <w:rsid w:val="00A02A1E"/>
    <w:pPr>
      <w:keepNext/>
      <w:spacing w:before="240" w:after="60"/>
      <w:outlineLvl w:val="0"/>
    </w:pPr>
    <w:rPr>
      <w:rFonts w:ascii="Cambria" w:hAnsi="Cambria"/>
      <w:b/>
      <w:bCs/>
      <w:kern w:val="32"/>
      <w:sz w:val="32"/>
      <w:szCs w:val="3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qFormat/>
    <w:rsid w:val="00243039"/>
    <w:pPr>
      <w:spacing w:before="100" w:beforeAutospacing="1" w:after="100" w:afterAutospacing="1" w:line="240" w:lineRule="auto"/>
    </w:pPr>
    <w:rPr>
      <w:rFonts w:ascii="Times New Roman" w:hAnsi="Times New Roman"/>
      <w:sz w:val="24"/>
      <w:szCs w:val="24"/>
    </w:rPr>
  </w:style>
  <w:style w:type="character" w:styleId="a4">
    <w:name w:val="Strong"/>
    <w:basedOn w:val="a0"/>
    <w:uiPriority w:val="22"/>
    <w:qFormat/>
    <w:rsid w:val="00243039"/>
    <w:rPr>
      <w:b/>
      <w:bCs/>
    </w:rPr>
  </w:style>
  <w:style w:type="character" w:customStyle="1" w:styleId="3">
    <w:name w:val="Основной текст (3)_"/>
    <w:basedOn w:val="a0"/>
    <w:link w:val="30"/>
    <w:rsid w:val="009A6F56"/>
    <w:rPr>
      <w:rFonts w:ascii="Times New Roman" w:eastAsia="Times New Roman" w:hAnsi="Times New Roman" w:cs="Times New Roman"/>
      <w:b/>
      <w:bCs/>
      <w:sz w:val="28"/>
      <w:szCs w:val="28"/>
      <w:shd w:val="clear" w:color="auto" w:fill="FFFFFF"/>
    </w:rPr>
  </w:style>
  <w:style w:type="character" w:customStyle="1" w:styleId="2">
    <w:name w:val="Основной текст (2)_"/>
    <w:basedOn w:val="a0"/>
    <w:link w:val="20"/>
    <w:rsid w:val="009A6F56"/>
    <w:rPr>
      <w:rFonts w:ascii="Times New Roman" w:eastAsia="Times New Roman" w:hAnsi="Times New Roman" w:cs="Times New Roman"/>
      <w:sz w:val="28"/>
      <w:szCs w:val="28"/>
      <w:shd w:val="clear" w:color="auto" w:fill="FFFFFF"/>
    </w:rPr>
  </w:style>
  <w:style w:type="paragraph" w:customStyle="1" w:styleId="20">
    <w:name w:val="Основной текст (2)"/>
    <w:basedOn w:val="a"/>
    <w:link w:val="2"/>
    <w:rsid w:val="009A6F56"/>
    <w:pPr>
      <w:widowControl w:val="0"/>
      <w:shd w:val="clear" w:color="auto" w:fill="FFFFFF"/>
      <w:spacing w:before="300" w:after="420" w:line="0" w:lineRule="atLeast"/>
      <w:jc w:val="center"/>
    </w:pPr>
    <w:rPr>
      <w:rFonts w:ascii="Times New Roman" w:hAnsi="Times New Roman"/>
      <w:sz w:val="28"/>
      <w:szCs w:val="28"/>
      <w:lang w:eastAsia="en-US"/>
    </w:rPr>
  </w:style>
  <w:style w:type="paragraph" w:customStyle="1" w:styleId="30">
    <w:name w:val="Основной текст (3)"/>
    <w:basedOn w:val="a"/>
    <w:link w:val="3"/>
    <w:rsid w:val="009A6F56"/>
    <w:pPr>
      <w:widowControl w:val="0"/>
      <w:shd w:val="clear" w:color="auto" w:fill="FFFFFF"/>
      <w:spacing w:after="300" w:line="320" w:lineRule="exact"/>
      <w:jc w:val="center"/>
    </w:pPr>
    <w:rPr>
      <w:rFonts w:ascii="Times New Roman" w:hAnsi="Times New Roman"/>
      <w:b/>
      <w:bCs/>
      <w:sz w:val="28"/>
      <w:szCs w:val="28"/>
      <w:lang w:eastAsia="en-US"/>
    </w:rPr>
  </w:style>
  <w:style w:type="paragraph" w:styleId="a5">
    <w:name w:val="List Paragraph"/>
    <w:basedOn w:val="a"/>
    <w:uiPriority w:val="34"/>
    <w:qFormat/>
    <w:rsid w:val="009A6F56"/>
    <w:pPr>
      <w:spacing w:after="160" w:line="259" w:lineRule="auto"/>
      <w:ind w:left="720"/>
      <w:contextualSpacing/>
    </w:pPr>
    <w:rPr>
      <w:rFonts w:asciiTheme="minorHAnsi" w:eastAsiaTheme="minorHAnsi" w:hAnsiTheme="minorHAnsi" w:cstheme="minorBidi"/>
      <w:lang w:eastAsia="en-US"/>
    </w:rPr>
  </w:style>
  <w:style w:type="table" w:styleId="a6">
    <w:name w:val="Table Grid"/>
    <w:basedOn w:val="a1"/>
    <w:uiPriority w:val="59"/>
    <w:rsid w:val="00615EA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basedOn w:val="a0"/>
    <w:uiPriority w:val="99"/>
    <w:unhideWhenUsed/>
    <w:rsid w:val="0052735D"/>
    <w:rPr>
      <w:color w:val="0000FF"/>
      <w:u w:val="single"/>
    </w:rPr>
  </w:style>
  <w:style w:type="paragraph" w:styleId="a8">
    <w:name w:val="Balloon Text"/>
    <w:basedOn w:val="a"/>
    <w:link w:val="a9"/>
    <w:uiPriority w:val="99"/>
    <w:semiHidden/>
    <w:unhideWhenUsed/>
    <w:rsid w:val="0052735D"/>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52735D"/>
    <w:rPr>
      <w:rFonts w:ascii="Tahoma" w:eastAsia="Times New Roman" w:hAnsi="Tahoma" w:cs="Tahoma"/>
      <w:sz w:val="16"/>
      <w:szCs w:val="16"/>
      <w:lang w:eastAsia="ru-RU"/>
    </w:rPr>
  </w:style>
  <w:style w:type="character" w:customStyle="1" w:styleId="10">
    <w:name w:val="Заголовок 1 Знак"/>
    <w:basedOn w:val="a0"/>
    <w:link w:val="1"/>
    <w:uiPriority w:val="9"/>
    <w:rsid w:val="00A02A1E"/>
    <w:rPr>
      <w:rFonts w:ascii="Cambria" w:eastAsia="Times New Roman" w:hAnsi="Cambria" w:cs="Times New Roman"/>
      <w:b/>
      <w:bCs/>
      <w:kern w:val="32"/>
      <w:sz w:val="32"/>
      <w:szCs w:val="32"/>
    </w:rPr>
  </w:style>
  <w:style w:type="paragraph" w:customStyle="1" w:styleId="11">
    <w:name w:val="Обычный1"/>
    <w:qFormat/>
    <w:rsid w:val="00BD13D2"/>
    <w:pPr>
      <w:suppressAutoHyphens/>
      <w:spacing w:after="0" w:line="240" w:lineRule="auto"/>
    </w:pPr>
    <w:rPr>
      <w:rFonts w:ascii="Calibri" w:eastAsia="Calibri" w:hAnsi="Calibri" w:cs="Times New Roman"/>
      <w:color w:val="00000A"/>
    </w:rPr>
  </w:style>
  <w:style w:type="paragraph" w:styleId="aa">
    <w:name w:val="Body Text"/>
    <w:basedOn w:val="a"/>
    <w:link w:val="ab"/>
    <w:rsid w:val="00B44E40"/>
    <w:pPr>
      <w:spacing w:after="0" w:line="240" w:lineRule="auto"/>
      <w:jc w:val="both"/>
    </w:pPr>
    <w:rPr>
      <w:rFonts w:ascii="Times New Roman" w:hAnsi="Times New Roman"/>
      <w:w w:val="121"/>
      <w:sz w:val="24"/>
      <w:szCs w:val="24"/>
    </w:rPr>
  </w:style>
  <w:style w:type="character" w:customStyle="1" w:styleId="ab">
    <w:name w:val="Основной текст Знак"/>
    <w:basedOn w:val="a0"/>
    <w:link w:val="aa"/>
    <w:rsid w:val="00B44E40"/>
    <w:rPr>
      <w:rFonts w:ascii="Times New Roman" w:eastAsia="Times New Roman" w:hAnsi="Times New Roman" w:cs="Times New Roman"/>
      <w:w w:val="121"/>
      <w:sz w:val="24"/>
      <w:szCs w:val="24"/>
      <w:lang w:eastAsia="ru-RU"/>
    </w:rPr>
  </w:style>
  <w:style w:type="paragraph" w:styleId="21">
    <w:name w:val="Body Text 2"/>
    <w:basedOn w:val="a"/>
    <w:link w:val="22"/>
    <w:rsid w:val="00B44E40"/>
    <w:pPr>
      <w:spacing w:after="0" w:line="240" w:lineRule="auto"/>
      <w:jc w:val="center"/>
    </w:pPr>
    <w:rPr>
      <w:rFonts w:ascii="Times New Roman" w:hAnsi="Times New Roman"/>
      <w:b/>
      <w:bCs/>
      <w:color w:val="FF0000"/>
      <w:sz w:val="48"/>
      <w:szCs w:val="24"/>
    </w:rPr>
  </w:style>
  <w:style w:type="character" w:customStyle="1" w:styleId="22">
    <w:name w:val="Основной текст 2 Знак"/>
    <w:basedOn w:val="a0"/>
    <w:link w:val="21"/>
    <w:rsid w:val="00B44E40"/>
    <w:rPr>
      <w:rFonts w:ascii="Times New Roman" w:eastAsia="Times New Roman" w:hAnsi="Times New Roman" w:cs="Times New Roman"/>
      <w:b/>
      <w:bCs/>
      <w:color w:val="FF0000"/>
      <w:sz w:val="48"/>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3039"/>
    <w:rPr>
      <w:rFonts w:ascii="Calibri" w:eastAsia="Times New Roman" w:hAnsi="Calibri" w:cs="Times New Roman"/>
      <w:lang w:eastAsia="ru-RU"/>
    </w:rPr>
  </w:style>
  <w:style w:type="paragraph" w:styleId="1">
    <w:name w:val="heading 1"/>
    <w:basedOn w:val="a"/>
    <w:next w:val="a"/>
    <w:link w:val="10"/>
    <w:uiPriority w:val="9"/>
    <w:qFormat/>
    <w:rsid w:val="00A02A1E"/>
    <w:pPr>
      <w:keepNext/>
      <w:spacing w:before="240" w:after="60"/>
      <w:outlineLvl w:val="0"/>
    </w:pPr>
    <w:rPr>
      <w:rFonts w:ascii="Cambria" w:hAnsi="Cambria"/>
      <w:b/>
      <w:bCs/>
      <w:kern w:val="32"/>
      <w:sz w:val="32"/>
      <w:szCs w:val="3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qFormat/>
    <w:rsid w:val="00243039"/>
    <w:pPr>
      <w:spacing w:before="100" w:beforeAutospacing="1" w:after="100" w:afterAutospacing="1" w:line="240" w:lineRule="auto"/>
    </w:pPr>
    <w:rPr>
      <w:rFonts w:ascii="Times New Roman" w:hAnsi="Times New Roman"/>
      <w:sz w:val="24"/>
      <w:szCs w:val="24"/>
    </w:rPr>
  </w:style>
  <w:style w:type="character" w:styleId="a4">
    <w:name w:val="Strong"/>
    <w:basedOn w:val="a0"/>
    <w:uiPriority w:val="22"/>
    <w:qFormat/>
    <w:rsid w:val="00243039"/>
    <w:rPr>
      <w:b/>
      <w:bCs/>
    </w:rPr>
  </w:style>
  <w:style w:type="character" w:customStyle="1" w:styleId="3">
    <w:name w:val="Основной текст (3)_"/>
    <w:basedOn w:val="a0"/>
    <w:link w:val="30"/>
    <w:rsid w:val="009A6F56"/>
    <w:rPr>
      <w:rFonts w:ascii="Times New Roman" w:eastAsia="Times New Roman" w:hAnsi="Times New Roman" w:cs="Times New Roman"/>
      <w:b/>
      <w:bCs/>
      <w:sz w:val="28"/>
      <w:szCs w:val="28"/>
      <w:shd w:val="clear" w:color="auto" w:fill="FFFFFF"/>
    </w:rPr>
  </w:style>
  <w:style w:type="character" w:customStyle="1" w:styleId="2">
    <w:name w:val="Основной текст (2)_"/>
    <w:basedOn w:val="a0"/>
    <w:link w:val="20"/>
    <w:rsid w:val="009A6F56"/>
    <w:rPr>
      <w:rFonts w:ascii="Times New Roman" w:eastAsia="Times New Roman" w:hAnsi="Times New Roman" w:cs="Times New Roman"/>
      <w:sz w:val="28"/>
      <w:szCs w:val="28"/>
      <w:shd w:val="clear" w:color="auto" w:fill="FFFFFF"/>
    </w:rPr>
  </w:style>
  <w:style w:type="paragraph" w:customStyle="1" w:styleId="20">
    <w:name w:val="Основной текст (2)"/>
    <w:basedOn w:val="a"/>
    <w:link w:val="2"/>
    <w:rsid w:val="009A6F56"/>
    <w:pPr>
      <w:widowControl w:val="0"/>
      <w:shd w:val="clear" w:color="auto" w:fill="FFFFFF"/>
      <w:spacing w:before="300" w:after="420" w:line="0" w:lineRule="atLeast"/>
      <w:jc w:val="center"/>
    </w:pPr>
    <w:rPr>
      <w:rFonts w:ascii="Times New Roman" w:hAnsi="Times New Roman"/>
      <w:sz w:val="28"/>
      <w:szCs w:val="28"/>
      <w:lang w:eastAsia="en-US"/>
    </w:rPr>
  </w:style>
  <w:style w:type="paragraph" w:customStyle="1" w:styleId="30">
    <w:name w:val="Основной текст (3)"/>
    <w:basedOn w:val="a"/>
    <w:link w:val="3"/>
    <w:rsid w:val="009A6F56"/>
    <w:pPr>
      <w:widowControl w:val="0"/>
      <w:shd w:val="clear" w:color="auto" w:fill="FFFFFF"/>
      <w:spacing w:after="300" w:line="320" w:lineRule="exact"/>
      <w:jc w:val="center"/>
    </w:pPr>
    <w:rPr>
      <w:rFonts w:ascii="Times New Roman" w:hAnsi="Times New Roman"/>
      <w:b/>
      <w:bCs/>
      <w:sz w:val="28"/>
      <w:szCs w:val="28"/>
      <w:lang w:eastAsia="en-US"/>
    </w:rPr>
  </w:style>
  <w:style w:type="paragraph" w:styleId="a5">
    <w:name w:val="List Paragraph"/>
    <w:basedOn w:val="a"/>
    <w:uiPriority w:val="34"/>
    <w:qFormat/>
    <w:rsid w:val="009A6F56"/>
    <w:pPr>
      <w:spacing w:after="160" w:line="259" w:lineRule="auto"/>
      <w:ind w:left="720"/>
      <w:contextualSpacing/>
    </w:pPr>
    <w:rPr>
      <w:rFonts w:asciiTheme="minorHAnsi" w:eastAsiaTheme="minorHAnsi" w:hAnsiTheme="minorHAnsi" w:cstheme="minorBidi"/>
      <w:lang w:eastAsia="en-US"/>
    </w:rPr>
  </w:style>
  <w:style w:type="table" w:styleId="a6">
    <w:name w:val="Table Grid"/>
    <w:basedOn w:val="a1"/>
    <w:uiPriority w:val="59"/>
    <w:rsid w:val="00615EA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basedOn w:val="a0"/>
    <w:uiPriority w:val="99"/>
    <w:unhideWhenUsed/>
    <w:rsid w:val="0052735D"/>
    <w:rPr>
      <w:color w:val="0000FF"/>
      <w:u w:val="single"/>
    </w:rPr>
  </w:style>
  <w:style w:type="paragraph" w:styleId="a8">
    <w:name w:val="Balloon Text"/>
    <w:basedOn w:val="a"/>
    <w:link w:val="a9"/>
    <w:uiPriority w:val="99"/>
    <w:semiHidden/>
    <w:unhideWhenUsed/>
    <w:rsid w:val="0052735D"/>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52735D"/>
    <w:rPr>
      <w:rFonts w:ascii="Tahoma" w:eastAsia="Times New Roman" w:hAnsi="Tahoma" w:cs="Tahoma"/>
      <w:sz w:val="16"/>
      <w:szCs w:val="16"/>
      <w:lang w:eastAsia="ru-RU"/>
    </w:rPr>
  </w:style>
  <w:style w:type="character" w:customStyle="1" w:styleId="10">
    <w:name w:val="Заголовок 1 Знак"/>
    <w:basedOn w:val="a0"/>
    <w:link w:val="1"/>
    <w:uiPriority w:val="9"/>
    <w:rsid w:val="00A02A1E"/>
    <w:rPr>
      <w:rFonts w:ascii="Cambria" w:eastAsia="Times New Roman" w:hAnsi="Cambria" w:cs="Times New Roman"/>
      <w:b/>
      <w:bCs/>
      <w:kern w:val="32"/>
      <w:sz w:val="32"/>
      <w:szCs w:val="32"/>
    </w:rPr>
  </w:style>
  <w:style w:type="paragraph" w:customStyle="1" w:styleId="11">
    <w:name w:val="Обычный1"/>
    <w:qFormat/>
    <w:rsid w:val="00BD13D2"/>
    <w:pPr>
      <w:suppressAutoHyphens/>
      <w:spacing w:after="0" w:line="240" w:lineRule="auto"/>
    </w:pPr>
    <w:rPr>
      <w:rFonts w:ascii="Calibri" w:eastAsia="Calibri" w:hAnsi="Calibri" w:cs="Times New Roman"/>
      <w:color w:val="00000A"/>
    </w:rPr>
  </w:style>
  <w:style w:type="paragraph" w:styleId="aa">
    <w:name w:val="Body Text"/>
    <w:basedOn w:val="a"/>
    <w:link w:val="ab"/>
    <w:rsid w:val="00B44E40"/>
    <w:pPr>
      <w:spacing w:after="0" w:line="240" w:lineRule="auto"/>
      <w:jc w:val="both"/>
    </w:pPr>
    <w:rPr>
      <w:rFonts w:ascii="Times New Roman" w:hAnsi="Times New Roman"/>
      <w:w w:val="121"/>
      <w:sz w:val="24"/>
      <w:szCs w:val="24"/>
    </w:rPr>
  </w:style>
  <w:style w:type="character" w:customStyle="1" w:styleId="ab">
    <w:name w:val="Основной текст Знак"/>
    <w:basedOn w:val="a0"/>
    <w:link w:val="aa"/>
    <w:rsid w:val="00B44E40"/>
    <w:rPr>
      <w:rFonts w:ascii="Times New Roman" w:eastAsia="Times New Roman" w:hAnsi="Times New Roman" w:cs="Times New Roman"/>
      <w:w w:val="121"/>
      <w:sz w:val="24"/>
      <w:szCs w:val="24"/>
      <w:lang w:eastAsia="ru-RU"/>
    </w:rPr>
  </w:style>
  <w:style w:type="paragraph" w:styleId="21">
    <w:name w:val="Body Text 2"/>
    <w:basedOn w:val="a"/>
    <w:link w:val="22"/>
    <w:rsid w:val="00B44E40"/>
    <w:pPr>
      <w:spacing w:after="0" w:line="240" w:lineRule="auto"/>
      <w:jc w:val="center"/>
    </w:pPr>
    <w:rPr>
      <w:rFonts w:ascii="Times New Roman" w:hAnsi="Times New Roman"/>
      <w:b/>
      <w:bCs/>
      <w:color w:val="FF0000"/>
      <w:sz w:val="48"/>
      <w:szCs w:val="24"/>
    </w:rPr>
  </w:style>
  <w:style w:type="character" w:customStyle="1" w:styleId="22">
    <w:name w:val="Основной текст 2 Знак"/>
    <w:basedOn w:val="a0"/>
    <w:link w:val="21"/>
    <w:rsid w:val="00B44E40"/>
    <w:rPr>
      <w:rFonts w:ascii="Times New Roman" w:eastAsia="Times New Roman" w:hAnsi="Times New Roman" w:cs="Times New Roman"/>
      <w:b/>
      <w:bCs/>
      <w:color w:val="FF0000"/>
      <w:sz w:val="48"/>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3677985">
      <w:bodyDiv w:val="1"/>
      <w:marLeft w:val="0"/>
      <w:marRight w:val="0"/>
      <w:marTop w:val="0"/>
      <w:marBottom w:val="0"/>
      <w:divBdr>
        <w:top w:val="none" w:sz="0" w:space="0" w:color="auto"/>
        <w:left w:val="none" w:sz="0" w:space="0" w:color="auto"/>
        <w:bottom w:val="none" w:sz="0" w:space="0" w:color="auto"/>
        <w:right w:val="none" w:sz="0" w:space="0" w:color="auto"/>
      </w:divBdr>
    </w:div>
    <w:div w:id="483205806">
      <w:bodyDiv w:val="1"/>
      <w:marLeft w:val="0"/>
      <w:marRight w:val="0"/>
      <w:marTop w:val="0"/>
      <w:marBottom w:val="0"/>
      <w:divBdr>
        <w:top w:val="none" w:sz="0" w:space="0" w:color="auto"/>
        <w:left w:val="none" w:sz="0" w:space="0" w:color="auto"/>
        <w:bottom w:val="none" w:sz="0" w:space="0" w:color="auto"/>
        <w:right w:val="none" w:sz="0" w:space="0" w:color="auto"/>
      </w:divBdr>
    </w:div>
    <w:div w:id="516190659">
      <w:bodyDiv w:val="1"/>
      <w:marLeft w:val="0"/>
      <w:marRight w:val="0"/>
      <w:marTop w:val="0"/>
      <w:marBottom w:val="0"/>
      <w:divBdr>
        <w:top w:val="none" w:sz="0" w:space="0" w:color="auto"/>
        <w:left w:val="none" w:sz="0" w:space="0" w:color="auto"/>
        <w:bottom w:val="none" w:sz="0" w:space="0" w:color="auto"/>
        <w:right w:val="none" w:sz="0" w:space="0" w:color="auto"/>
      </w:divBdr>
    </w:div>
    <w:div w:id="1404523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3" Type="http://schemas.microsoft.com/office/2007/relationships/stylesWithEffects" Target="stylesWithEffect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pravo-search.minjust.ru/bigs/showDocument.html?id=96E20C02-1B12-465A-B64C-24AA92270007"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4.wmf"/><Relationship Id="rId4" Type="http://schemas.openxmlformats.org/officeDocument/2006/relationships/settings" Target="settings.xml"/><Relationship Id="rId9" Type="http://schemas.openxmlformats.org/officeDocument/2006/relationships/image" Target="media/image3.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1865</Words>
  <Characters>10636</Characters>
  <Application>Microsoft Office Word</Application>
  <DocSecurity>0</DocSecurity>
  <Lines>88</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12477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cp:lastPrinted>2021-09-16T04:58:00Z</cp:lastPrinted>
  <dcterms:created xsi:type="dcterms:W3CDTF">2025-07-04T04:19:00Z</dcterms:created>
  <dcterms:modified xsi:type="dcterms:W3CDTF">2025-07-04T04:19:00Z</dcterms:modified>
</cp:coreProperties>
</file>